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05932" w14:textId="77777777" w:rsidR="008A3E42" w:rsidRPr="002A7D9F" w:rsidRDefault="008A3E42" w:rsidP="00F2218E">
      <w:pPr>
        <w:rPr>
          <w:lang w:val="en-NZ"/>
        </w:rPr>
      </w:pPr>
    </w:p>
    <w:p w14:paraId="04EF3ED9" w14:textId="77777777" w:rsidR="002C3DFF" w:rsidRPr="002A7D9F" w:rsidRDefault="004A7628" w:rsidP="00B13F11">
      <w:pPr>
        <w:rPr>
          <w:rFonts w:cs="Arial"/>
          <w:sz w:val="36"/>
          <w:lang w:val="en-NZ"/>
        </w:rPr>
      </w:pPr>
      <w:r w:rsidRPr="002A7D9F">
        <w:rPr>
          <w:rFonts w:cs="Arial"/>
          <w:b/>
          <w:sz w:val="56"/>
          <w:lang w:val="en-NZ"/>
        </w:rPr>
        <w:t>Quality Control Cover Sheet</w:t>
      </w:r>
      <w:r w:rsidR="0010258F" w:rsidRPr="002A7D9F">
        <w:rPr>
          <w:rFonts w:cs="Arial"/>
          <w:sz w:val="36"/>
          <w:lang w:val="en-NZ"/>
        </w:rPr>
        <w:t xml:space="preserve"> </w:t>
      </w:r>
    </w:p>
    <w:p w14:paraId="71A05934" w14:textId="0731DC4F" w:rsidR="004A7628" w:rsidRPr="002A7D9F" w:rsidRDefault="0010258F" w:rsidP="00B13F11">
      <w:pPr>
        <w:rPr>
          <w:rFonts w:cs="Arial"/>
          <w:sz w:val="32"/>
          <w:lang w:val="en-NZ"/>
        </w:rPr>
      </w:pPr>
      <w:r w:rsidRPr="002A7D9F">
        <w:rPr>
          <w:rFonts w:cs="Arial"/>
          <w:sz w:val="32"/>
          <w:lang w:val="en-NZ"/>
        </w:rPr>
        <w:t>20</w:t>
      </w:r>
      <w:r w:rsidR="002C3DFF" w:rsidRPr="002A7D9F">
        <w:rPr>
          <w:rFonts w:cs="Arial"/>
          <w:sz w:val="32"/>
          <w:lang w:val="en-NZ"/>
        </w:rPr>
        <w:t>2</w:t>
      </w:r>
      <w:r w:rsidR="000F65DA" w:rsidRPr="002A7D9F">
        <w:rPr>
          <w:rFonts w:cs="Arial"/>
          <w:sz w:val="32"/>
          <w:lang w:val="en-NZ"/>
        </w:rPr>
        <w:t xml:space="preserve">4 </w:t>
      </w:r>
      <w:r w:rsidRPr="002A7D9F">
        <w:rPr>
          <w:rFonts w:cs="Arial"/>
          <w:sz w:val="32"/>
          <w:lang w:val="en-NZ"/>
        </w:rPr>
        <w:t>(1990-20</w:t>
      </w:r>
      <w:r w:rsidR="00BE4585" w:rsidRPr="002A7D9F">
        <w:rPr>
          <w:rFonts w:cs="Arial"/>
          <w:sz w:val="32"/>
          <w:lang w:val="en-NZ"/>
        </w:rPr>
        <w:t>2</w:t>
      </w:r>
      <w:r w:rsidR="00544EE2" w:rsidRPr="002A7D9F">
        <w:rPr>
          <w:rFonts w:cs="Arial"/>
          <w:sz w:val="32"/>
          <w:lang w:val="en-NZ"/>
        </w:rPr>
        <w:t>2</w:t>
      </w:r>
      <w:r w:rsidRPr="002A7D9F">
        <w:rPr>
          <w:rFonts w:cs="Arial"/>
          <w:sz w:val="32"/>
          <w:lang w:val="en-NZ"/>
        </w:rPr>
        <w:t>) Agriculture Greenhouse Gas Inventory</w:t>
      </w:r>
    </w:p>
    <w:p w14:paraId="71A05935" w14:textId="77777777" w:rsidR="000F53B6" w:rsidRPr="002A7D9F" w:rsidRDefault="000F53B6" w:rsidP="00F2218E">
      <w:pPr>
        <w:rPr>
          <w:rFonts w:cs="Arial"/>
          <w:sz w:val="16"/>
          <w:szCs w:val="16"/>
          <w:lang w:val="en-NZ"/>
        </w:rPr>
      </w:pPr>
    </w:p>
    <w:p w14:paraId="71A05936" w14:textId="09447B91" w:rsidR="00F2218E" w:rsidRPr="002A7D9F" w:rsidRDefault="00DB0F48" w:rsidP="00F2218E">
      <w:pPr>
        <w:rPr>
          <w:rFonts w:cs="Arial"/>
          <w:sz w:val="18"/>
          <w:szCs w:val="16"/>
          <w:lang w:val="en-NZ"/>
        </w:rPr>
      </w:pPr>
      <w:r w:rsidRPr="002A7D9F">
        <w:rPr>
          <w:rFonts w:cs="Arial"/>
          <w:sz w:val="18"/>
          <w:szCs w:val="16"/>
          <w:lang w:val="en-NZ"/>
        </w:rPr>
        <w:t xml:space="preserve">Team responsible: </w:t>
      </w:r>
      <w:r w:rsidRPr="002A7D9F">
        <w:rPr>
          <w:rFonts w:cs="Arial"/>
          <w:sz w:val="18"/>
          <w:szCs w:val="16"/>
          <w:lang w:val="en-NZ"/>
        </w:rPr>
        <w:tab/>
      </w:r>
      <w:r w:rsidR="00BE4585" w:rsidRPr="002A7D9F">
        <w:rPr>
          <w:rFonts w:cs="Arial"/>
          <w:sz w:val="18"/>
          <w:szCs w:val="16"/>
          <w:lang w:val="en-NZ"/>
        </w:rPr>
        <w:t>GHG Inventory, Natural Resources Directorate</w:t>
      </w:r>
    </w:p>
    <w:p w14:paraId="71A05937" w14:textId="52872867" w:rsidR="00F2218E" w:rsidRPr="002A7D9F" w:rsidRDefault="00155A8E" w:rsidP="00F2218E">
      <w:pPr>
        <w:rPr>
          <w:rFonts w:cs="Arial"/>
          <w:sz w:val="18"/>
          <w:szCs w:val="16"/>
          <w:lang w:val="en-NZ"/>
        </w:rPr>
      </w:pPr>
      <w:r w:rsidRPr="002A7D9F">
        <w:rPr>
          <w:rFonts w:cs="Arial"/>
          <w:sz w:val="18"/>
          <w:szCs w:val="16"/>
          <w:lang w:val="en-NZ"/>
        </w:rPr>
        <w:t>Owner</w:t>
      </w:r>
      <w:r w:rsidR="00734D33" w:rsidRPr="002A7D9F">
        <w:rPr>
          <w:rFonts w:cs="Arial"/>
          <w:sz w:val="18"/>
          <w:szCs w:val="16"/>
          <w:lang w:val="en-NZ"/>
        </w:rPr>
        <w:t xml:space="preserve"> of this sheet</w:t>
      </w:r>
      <w:r w:rsidR="00542FB0" w:rsidRPr="002A7D9F">
        <w:rPr>
          <w:rFonts w:cs="Arial"/>
          <w:sz w:val="18"/>
          <w:szCs w:val="16"/>
          <w:lang w:val="en-NZ"/>
        </w:rPr>
        <w:t xml:space="preserve">:  </w:t>
      </w:r>
      <w:r w:rsidR="00734D33" w:rsidRPr="002A7D9F">
        <w:rPr>
          <w:rFonts w:cs="Arial"/>
          <w:sz w:val="18"/>
          <w:szCs w:val="16"/>
          <w:lang w:val="en-NZ"/>
        </w:rPr>
        <w:tab/>
      </w:r>
      <w:r w:rsidR="00BE49D4" w:rsidRPr="002A7D9F">
        <w:rPr>
          <w:rFonts w:cs="Arial"/>
          <w:sz w:val="18"/>
          <w:szCs w:val="16"/>
          <w:lang w:val="en-NZ"/>
        </w:rPr>
        <w:t>Joel Gibbs</w:t>
      </w:r>
    </w:p>
    <w:p w14:paraId="49C7B0F1" w14:textId="77777777" w:rsidR="002C3DFF" w:rsidRPr="002A7D9F" w:rsidRDefault="002C3DFF" w:rsidP="00C364BF">
      <w:pPr>
        <w:ind w:left="1440" w:hanging="1440"/>
        <w:rPr>
          <w:rFonts w:cs="Arial"/>
          <w:sz w:val="18"/>
          <w:szCs w:val="16"/>
        </w:rPr>
      </w:pPr>
    </w:p>
    <w:p w14:paraId="07EBEBBF" w14:textId="5F282999" w:rsidR="001364EC" w:rsidRPr="002A7D9F" w:rsidRDefault="009E378A" w:rsidP="002C3DFF">
      <w:pPr>
        <w:ind w:left="1440" w:hanging="1440"/>
        <w:rPr>
          <w:rFonts w:cs="Arial"/>
          <w:sz w:val="18"/>
          <w:szCs w:val="16"/>
        </w:rPr>
      </w:pPr>
      <w:r w:rsidRPr="002A7D9F">
        <w:rPr>
          <w:rFonts w:cs="Arial"/>
          <w:sz w:val="18"/>
          <w:szCs w:val="16"/>
        </w:rPr>
        <w:t>File</w:t>
      </w:r>
      <w:r w:rsidR="00BE4585" w:rsidRPr="002A7D9F">
        <w:rPr>
          <w:rFonts w:cs="Arial"/>
          <w:sz w:val="18"/>
          <w:szCs w:val="16"/>
        </w:rPr>
        <w:t xml:space="preserve">: </w:t>
      </w:r>
      <w:r w:rsidR="000F65DA" w:rsidRPr="002A7D9F">
        <w:rPr>
          <w:rStyle w:val="Hyperlink"/>
          <w:rFonts w:cs="Arial"/>
          <w:color w:val="auto"/>
          <w:sz w:val="18"/>
          <w:szCs w:val="16"/>
        </w:rPr>
        <w:t>https://piritahi.cohesion.net.nz/Sites/POL/NR/CC/AgriculturalGasInventory/2024%20Inventory/QC3%202024%20QA%20Check%20sheet%20sign%20off%20for%20inventory.docx?web=1</w:t>
      </w:r>
    </w:p>
    <w:p w14:paraId="7F4F76FF" w14:textId="77777777" w:rsidR="004D24A2" w:rsidRPr="002A7D9F" w:rsidRDefault="004D24A2" w:rsidP="00F2218E">
      <w:pPr>
        <w:rPr>
          <w:rFonts w:cs="Arial"/>
          <w:sz w:val="18"/>
          <w:szCs w:val="16"/>
          <w:lang w:val="en-NZ"/>
        </w:rPr>
      </w:pPr>
    </w:p>
    <w:p w14:paraId="71A0593B" w14:textId="77777777" w:rsidR="00542FB0" w:rsidRPr="002A7D9F" w:rsidRDefault="00542FB0" w:rsidP="00F2218E">
      <w:pPr>
        <w:rPr>
          <w:rFonts w:cs="Arial"/>
          <w:sz w:val="18"/>
          <w:szCs w:val="16"/>
          <w:lang w:val="en-NZ"/>
        </w:rPr>
      </w:pPr>
    </w:p>
    <w:p w14:paraId="71A0593C" w14:textId="65545430" w:rsidR="00142F43" w:rsidRPr="002A7D9F" w:rsidRDefault="00B13F11" w:rsidP="00B13F11">
      <w:pPr>
        <w:ind w:left="1418" w:hanging="1418"/>
        <w:rPr>
          <w:rFonts w:cs="Arial"/>
          <w:sz w:val="18"/>
          <w:szCs w:val="16"/>
          <w:lang w:val="en-NZ"/>
        </w:rPr>
      </w:pPr>
      <w:r w:rsidRPr="002A7D9F">
        <w:rPr>
          <w:rFonts w:cs="Arial"/>
          <w:sz w:val="18"/>
          <w:szCs w:val="16"/>
          <w:lang w:val="en-NZ"/>
        </w:rPr>
        <w:t>Purpose:</w:t>
      </w:r>
      <w:r w:rsidRPr="002A7D9F">
        <w:rPr>
          <w:rFonts w:cs="Arial"/>
          <w:sz w:val="18"/>
          <w:szCs w:val="16"/>
          <w:lang w:val="en-NZ"/>
        </w:rPr>
        <w:tab/>
      </w:r>
      <w:r w:rsidRPr="002A7D9F">
        <w:rPr>
          <w:rFonts w:cs="Arial"/>
          <w:sz w:val="18"/>
          <w:szCs w:val="16"/>
          <w:lang w:val="en-NZ"/>
        </w:rPr>
        <w:tab/>
      </w:r>
      <w:r w:rsidR="00142F43" w:rsidRPr="002A7D9F">
        <w:rPr>
          <w:rFonts w:cs="Arial"/>
          <w:sz w:val="18"/>
          <w:szCs w:val="16"/>
          <w:lang w:val="en-NZ"/>
        </w:rPr>
        <w:t xml:space="preserve">The purpose of this sheet is to </w:t>
      </w:r>
      <w:r w:rsidR="0010258F" w:rsidRPr="002A7D9F">
        <w:rPr>
          <w:rFonts w:cs="Arial"/>
          <w:sz w:val="18"/>
          <w:szCs w:val="16"/>
          <w:lang w:val="en-NZ"/>
        </w:rPr>
        <w:t xml:space="preserve">provide a </w:t>
      </w:r>
      <w:r w:rsidRPr="002A7D9F">
        <w:rPr>
          <w:rFonts w:cs="Arial"/>
          <w:sz w:val="18"/>
          <w:szCs w:val="16"/>
          <w:lang w:val="en-NZ"/>
        </w:rPr>
        <w:t xml:space="preserve">record </w:t>
      </w:r>
      <w:r w:rsidR="0010258F" w:rsidRPr="002A7D9F">
        <w:rPr>
          <w:rFonts w:cs="Arial"/>
          <w:sz w:val="18"/>
          <w:szCs w:val="16"/>
          <w:lang w:val="en-NZ"/>
        </w:rPr>
        <w:t>of</w:t>
      </w:r>
      <w:r w:rsidR="00142F43" w:rsidRPr="002A7D9F">
        <w:rPr>
          <w:rFonts w:cs="Arial"/>
          <w:sz w:val="18"/>
          <w:szCs w:val="16"/>
          <w:lang w:val="en-NZ"/>
        </w:rPr>
        <w:t xml:space="preserve"> QC </w:t>
      </w:r>
      <w:r w:rsidRPr="002A7D9F">
        <w:rPr>
          <w:rFonts w:cs="Arial"/>
          <w:sz w:val="18"/>
          <w:szCs w:val="16"/>
          <w:lang w:val="en-NZ"/>
        </w:rPr>
        <w:t>activities</w:t>
      </w:r>
      <w:r w:rsidR="00142F43" w:rsidRPr="002A7D9F">
        <w:rPr>
          <w:rFonts w:cs="Arial"/>
          <w:sz w:val="18"/>
          <w:szCs w:val="16"/>
          <w:lang w:val="en-NZ"/>
        </w:rPr>
        <w:t xml:space="preserve"> </w:t>
      </w:r>
      <w:r w:rsidR="0010258F" w:rsidRPr="002A7D9F">
        <w:rPr>
          <w:rFonts w:cs="Arial"/>
          <w:sz w:val="18"/>
          <w:szCs w:val="16"/>
          <w:lang w:val="en-NZ"/>
        </w:rPr>
        <w:t xml:space="preserve">covering the </w:t>
      </w:r>
      <w:r w:rsidR="006D00AD" w:rsidRPr="002A7D9F">
        <w:rPr>
          <w:rFonts w:cs="Arial"/>
          <w:sz w:val="18"/>
          <w:szCs w:val="16"/>
          <w:lang w:val="en-NZ"/>
        </w:rPr>
        <w:t xml:space="preserve">preparation and </w:t>
      </w:r>
      <w:r w:rsidR="0010258F" w:rsidRPr="002A7D9F">
        <w:rPr>
          <w:rFonts w:cs="Arial"/>
          <w:sz w:val="18"/>
          <w:szCs w:val="16"/>
          <w:lang w:val="en-NZ"/>
        </w:rPr>
        <w:t xml:space="preserve">annual </w:t>
      </w:r>
      <w:r w:rsidRPr="002A7D9F">
        <w:rPr>
          <w:rFonts w:cs="Arial"/>
          <w:sz w:val="18"/>
          <w:szCs w:val="16"/>
          <w:lang w:val="en-NZ"/>
        </w:rPr>
        <w:t xml:space="preserve">delivery of the Agriculture </w:t>
      </w:r>
      <w:r w:rsidR="0010258F" w:rsidRPr="002A7D9F">
        <w:rPr>
          <w:rFonts w:cs="Arial"/>
          <w:sz w:val="18"/>
          <w:szCs w:val="16"/>
          <w:lang w:val="en-NZ"/>
        </w:rPr>
        <w:t xml:space="preserve">Greenhouse Gas </w:t>
      </w:r>
      <w:r w:rsidRPr="002A7D9F">
        <w:rPr>
          <w:rFonts w:cs="Arial"/>
          <w:sz w:val="18"/>
          <w:szCs w:val="16"/>
          <w:lang w:val="en-NZ"/>
        </w:rPr>
        <w:t>Inventory</w:t>
      </w:r>
      <w:r w:rsidR="002C3DFF" w:rsidRPr="002A7D9F">
        <w:rPr>
          <w:rFonts w:cs="Arial"/>
          <w:sz w:val="18"/>
          <w:szCs w:val="16"/>
          <w:lang w:val="en-NZ"/>
        </w:rPr>
        <w:t>, and contributions to the NIR text (Chapter</w:t>
      </w:r>
      <w:r w:rsidR="00142F43" w:rsidRPr="002A7D9F">
        <w:rPr>
          <w:rFonts w:cs="Arial"/>
          <w:sz w:val="18"/>
          <w:szCs w:val="16"/>
          <w:lang w:val="en-NZ"/>
        </w:rPr>
        <w:t xml:space="preserve"> </w:t>
      </w:r>
      <w:r w:rsidR="00196163" w:rsidRPr="002A7D9F">
        <w:rPr>
          <w:rFonts w:cs="Arial"/>
          <w:sz w:val="18"/>
          <w:szCs w:val="16"/>
          <w:lang w:val="en-NZ"/>
        </w:rPr>
        <w:t>5</w:t>
      </w:r>
      <w:r w:rsidR="00142F43" w:rsidRPr="002A7D9F">
        <w:rPr>
          <w:rFonts w:cs="Arial"/>
          <w:sz w:val="18"/>
          <w:szCs w:val="16"/>
          <w:lang w:val="en-NZ"/>
        </w:rPr>
        <w:t>,</w:t>
      </w:r>
      <w:r w:rsidR="002C3DFF" w:rsidRPr="002A7D9F">
        <w:rPr>
          <w:rFonts w:cs="Arial"/>
          <w:sz w:val="18"/>
          <w:szCs w:val="16"/>
          <w:lang w:val="en-NZ"/>
        </w:rPr>
        <w:t xml:space="preserve"> plus part of c</w:t>
      </w:r>
      <w:r w:rsidR="00142F43" w:rsidRPr="002A7D9F">
        <w:rPr>
          <w:rFonts w:cs="Arial"/>
          <w:sz w:val="18"/>
          <w:szCs w:val="16"/>
          <w:lang w:val="en-NZ"/>
        </w:rPr>
        <w:t>hapter</w:t>
      </w:r>
      <w:r w:rsidR="002C3DFF" w:rsidRPr="002A7D9F">
        <w:rPr>
          <w:rFonts w:cs="Arial"/>
          <w:sz w:val="18"/>
          <w:szCs w:val="16"/>
          <w:lang w:val="en-NZ"/>
        </w:rPr>
        <w:t>s 1, 2,</w:t>
      </w:r>
      <w:r w:rsidR="00142F43" w:rsidRPr="002A7D9F">
        <w:rPr>
          <w:rFonts w:cs="Arial"/>
          <w:sz w:val="18"/>
          <w:szCs w:val="16"/>
          <w:lang w:val="en-NZ"/>
        </w:rPr>
        <w:t xml:space="preserve"> 10</w:t>
      </w:r>
      <w:r w:rsidR="00BC54CC" w:rsidRPr="002A7D9F">
        <w:rPr>
          <w:rFonts w:cs="Arial"/>
          <w:sz w:val="18"/>
          <w:szCs w:val="16"/>
          <w:lang w:val="en-NZ"/>
        </w:rPr>
        <w:t>, annex 2, annex 3, annex 6, annex 8</w:t>
      </w:r>
      <w:r w:rsidR="00142F43" w:rsidRPr="002A7D9F">
        <w:rPr>
          <w:rFonts w:cs="Arial"/>
          <w:sz w:val="18"/>
          <w:szCs w:val="16"/>
          <w:lang w:val="en-NZ"/>
        </w:rPr>
        <w:t xml:space="preserve">) and CRF </w:t>
      </w:r>
      <w:r w:rsidR="006D00AD" w:rsidRPr="002A7D9F">
        <w:rPr>
          <w:rFonts w:cs="Arial"/>
          <w:sz w:val="18"/>
          <w:szCs w:val="16"/>
          <w:lang w:val="en-NZ"/>
        </w:rPr>
        <w:t>data tables</w:t>
      </w:r>
      <w:r w:rsidR="00142F43" w:rsidRPr="002A7D9F">
        <w:rPr>
          <w:rFonts w:cs="Arial"/>
          <w:sz w:val="18"/>
          <w:szCs w:val="16"/>
          <w:lang w:val="en-NZ"/>
        </w:rPr>
        <w:t xml:space="preserve">. This </w:t>
      </w:r>
      <w:r w:rsidR="006D00AD" w:rsidRPr="002A7D9F">
        <w:rPr>
          <w:rFonts w:cs="Arial"/>
          <w:sz w:val="18"/>
          <w:szCs w:val="16"/>
          <w:lang w:val="en-NZ"/>
        </w:rPr>
        <w:t xml:space="preserve">sheet </w:t>
      </w:r>
      <w:r w:rsidR="00142F43" w:rsidRPr="002A7D9F">
        <w:rPr>
          <w:rFonts w:cs="Arial"/>
          <w:sz w:val="18"/>
          <w:szCs w:val="16"/>
          <w:lang w:val="en-NZ"/>
        </w:rPr>
        <w:t xml:space="preserve">must be completed prior to providing these deliverables to MfE. </w:t>
      </w:r>
    </w:p>
    <w:p w14:paraId="71A0593D" w14:textId="77777777" w:rsidR="00D1798D" w:rsidRPr="002A7D9F" w:rsidRDefault="00D1798D" w:rsidP="00F2218E">
      <w:pPr>
        <w:rPr>
          <w:rFonts w:cs="Arial"/>
          <w:sz w:val="18"/>
          <w:szCs w:val="16"/>
          <w:lang w:val="en-NZ"/>
        </w:rPr>
      </w:pPr>
    </w:p>
    <w:p w14:paraId="71A0593F" w14:textId="2C48035F" w:rsidR="005972B8" w:rsidRPr="002A7D9F" w:rsidRDefault="00844104" w:rsidP="005972B8">
      <w:pPr>
        <w:spacing w:after="120"/>
        <w:rPr>
          <w:rFonts w:cs="Arial"/>
          <w:sz w:val="18"/>
          <w:szCs w:val="16"/>
        </w:rPr>
      </w:pPr>
      <w:r w:rsidRPr="002A7D9F">
        <w:rPr>
          <w:rFonts w:cs="Arial"/>
          <w:sz w:val="18"/>
          <w:szCs w:val="16"/>
        </w:rPr>
        <w:t>The following table</w:t>
      </w:r>
      <w:r w:rsidR="00E55321" w:rsidRPr="002A7D9F">
        <w:rPr>
          <w:rFonts w:cs="Arial"/>
          <w:sz w:val="18"/>
          <w:szCs w:val="16"/>
        </w:rPr>
        <w:t>s</w:t>
      </w:r>
      <w:r w:rsidRPr="002A7D9F">
        <w:rPr>
          <w:rFonts w:cs="Arial"/>
          <w:sz w:val="18"/>
          <w:szCs w:val="16"/>
        </w:rPr>
        <w:t xml:space="preserve"> </w:t>
      </w:r>
      <w:r w:rsidR="00E55321" w:rsidRPr="002A7D9F">
        <w:rPr>
          <w:rFonts w:cs="Arial"/>
          <w:sz w:val="18"/>
          <w:szCs w:val="16"/>
        </w:rPr>
        <w:t>need to</w:t>
      </w:r>
      <w:r w:rsidR="00223528" w:rsidRPr="002A7D9F">
        <w:rPr>
          <w:rFonts w:cs="Arial"/>
          <w:sz w:val="18"/>
          <w:szCs w:val="16"/>
        </w:rPr>
        <w:t xml:space="preserve"> be completed </w:t>
      </w:r>
      <w:r w:rsidRPr="002A7D9F">
        <w:rPr>
          <w:rFonts w:cs="Arial"/>
          <w:sz w:val="18"/>
          <w:szCs w:val="16"/>
        </w:rPr>
        <w:t>by each person involved in preparing the documents</w:t>
      </w:r>
      <w:r w:rsidR="007D5D74" w:rsidRPr="002A7D9F">
        <w:rPr>
          <w:rFonts w:cs="Arial"/>
          <w:sz w:val="18"/>
          <w:szCs w:val="16"/>
        </w:rPr>
        <w:t>. Where appropriate</w:t>
      </w:r>
      <w:r w:rsidR="00223528" w:rsidRPr="002A7D9F">
        <w:rPr>
          <w:rFonts w:cs="Arial"/>
          <w:sz w:val="18"/>
          <w:szCs w:val="16"/>
        </w:rPr>
        <w:t>,</w:t>
      </w:r>
      <w:r w:rsidR="007D5D74" w:rsidRPr="002A7D9F">
        <w:rPr>
          <w:rFonts w:cs="Arial"/>
          <w:sz w:val="18"/>
          <w:szCs w:val="16"/>
        </w:rPr>
        <w:t xml:space="preserve"> note the date received for checking. </w:t>
      </w:r>
    </w:p>
    <w:p w14:paraId="77E2B778" w14:textId="77777777" w:rsidR="00E55321" w:rsidRPr="002A7D9F" w:rsidRDefault="00E55321" w:rsidP="005972B8">
      <w:pPr>
        <w:spacing w:after="120"/>
        <w:rPr>
          <w:rFonts w:cs="Arial"/>
          <w:sz w:val="18"/>
          <w:szCs w:val="16"/>
        </w:rPr>
      </w:pPr>
    </w:p>
    <w:p w14:paraId="7918176F" w14:textId="4A53D129" w:rsidR="00E55321" w:rsidRPr="002A7D9F" w:rsidRDefault="00E55321" w:rsidP="00DC7EE0">
      <w:pPr>
        <w:pStyle w:val="Heading1"/>
      </w:pPr>
      <w:r w:rsidRPr="002A7D9F">
        <w:t>Annual data collection</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2954"/>
        <w:gridCol w:w="3622"/>
      </w:tblGrid>
      <w:tr w:rsidR="002A7D9F" w:rsidRPr="002A7D9F" w14:paraId="71A05944" w14:textId="77777777" w:rsidTr="00734473">
        <w:trPr>
          <w:trHeight w:val="544"/>
        </w:trPr>
        <w:tc>
          <w:tcPr>
            <w:tcW w:w="3235" w:type="dxa"/>
            <w:tcBorders>
              <w:bottom w:val="single" w:sz="4" w:space="0" w:color="auto"/>
            </w:tcBorders>
            <w:shd w:val="clear" w:color="auto" w:fill="F2F2F2" w:themeFill="background1" w:themeFillShade="F2"/>
            <w:vAlign w:val="center"/>
          </w:tcPr>
          <w:p w14:paraId="71A05940" w14:textId="79DA46B5" w:rsidR="00A31555" w:rsidRPr="002A7D9F" w:rsidRDefault="00A31555" w:rsidP="00E55321">
            <w:pPr>
              <w:jc w:val="center"/>
              <w:rPr>
                <w:rFonts w:cs="Arial"/>
                <w:b/>
                <w:sz w:val="20"/>
                <w:szCs w:val="16"/>
              </w:rPr>
            </w:pPr>
            <w:r w:rsidRPr="002A7D9F">
              <w:rPr>
                <w:rFonts w:cs="Arial"/>
                <w:b/>
                <w:sz w:val="20"/>
                <w:szCs w:val="16"/>
              </w:rPr>
              <w:t>C</w:t>
            </w:r>
            <w:r w:rsidR="00E55321" w:rsidRPr="002A7D9F">
              <w:rPr>
                <w:rFonts w:cs="Arial"/>
                <w:b/>
                <w:sz w:val="20"/>
                <w:szCs w:val="16"/>
              </w:rPr>
              <w:t>hecklist</w:t>
            </w:r>
          </w:p>
        </w:tc>
        <w:tc>
          <w:tcPr>
            <w:tcW w:w="2954" w:type="dxa"/>
            <w:tcBorders>
              <w:bottom w:val="single" w:sz="4" w:space="0" w:color="auto"/>
            </w:tcBorders>
            <w:shd w:val="clear" w:color="auto" w:fill="F2F2F2" w:themeFill="background1" w:themeFillShade="F2"/>
          </w:tcPr>
          <w:p w14:paraId="71A05941" w14:textId="1E33E5FC" w:rsidR="00A31555" w:rsidRPr="002A7D9F" w:rsidRDefault="00F8593F" w:rsidP="00E55321">
            <w:pPr>
              <w:jc w:val="center"/>
              <w:rPr>
                <w:rFonts w:cs="Arial"/>
                <w:b/>
                <w:sz w:val="20"/>
                <w:szCs w:val="16"/>
              </w:rPr>
            </w:pPr>
            <w:r w:rsidRPr="002A7D9F">
              <w:rPr>
                <w:rFonts w:cs="Arial"/>
                <w:b/>
                <w:sz w:val="20"/>
                <w:szCs w:val="16"/>
              </w:rPr>
              <w:t>F</w:t>
            </w:r>
            <w:r w:rsidR="00E55321" w:rsidRPr="002A7D9F">
              <w:rPr>
                <w:rFonts w:cs="Arial"/>
                <w:b/>
                <w:sz w:val="20"/>
                <w:szCs w:val="16"/>
              </w:rPr>
              <w:t>ile location</w:t>
            </w:r>
            <w:r w:rsidR="00A31555" w:rsidRPr="002A7D9F">
              <w:rPr>
                <w:rFonts w:cs="Arial"/>
                <w:b/>
                <w:sz w:val="20"/>
                <w:szCs w:val="16"/>
              </w:rPr>
              <w:br/>
              <w:t>F</w:t>
            </w:r>
            <w:r w:rsidR="00E55321" w:rsidRPr="002A7D9F">
              <w:rPr>
                <w:rFonts w:cs="Arial"/>
                <w:b/>
                <w:sz w:val="20"/>
                <w:szCs w:val="16"/>
              </w:rPr>
              <w:t>or</w:t>
            </w:r>
            <w:r w:rsidR="00A31555" w:rsidRPr="002A7D9F">
              <w:rPr>
                <w:rFonts w:cs="Arial"/>
                <w:b/>
                <w:sz w:val="20"/>
                <w:szCs w:val="16"/>
              </w:rPr>
              <w:t xml:space="preserve"> </w:t>
            </w:r>
            <w:r w:rsidR="00BC54CC" w:rsidRPr="002A7D9F">
              <w:rPr>
                <w:rFonts w:cs="Arial"/>
                <w:b/>
                <w:sz w:val="20"/>
                <w:szCs w:val="16"/>
              </w:rPr>
              <w:t>202</w:t>
            </w:r>
            <w:r w:rsidR="004E4E00" w:rsidRPr="002A7D9F">
              <w:rPr>
                <w:rFonts w:cs="Arial"/>
                <w:b/>
                <w:sz w:val="20"/>
                <w:szCs w:val="16"/>
              </w:rPr>
              <w:t>4</w:t>
            </w:r>
            <w:r w:rsidR="00A31555" w:rsidRPr="002A7D9F">
              <w:rPr>
                <w:rFonts w:cs="Arial"/>
                <w:b/>
                <w:sz w:val="20"/>
                <w:szCs w:val="16"/>
              </w:rPr>
              <w:t xml:space="preserve"> </w:t>
            </w:r>
            <w:r w:rsidR="00E55321" w:rsidRPr="002A7D9F">
              <w:rPr>
                <w:rFonts w:cs="Arial"/>
                <w:b/>
                <w:sz w:val="20"/>
                <w:szCs w:val="16"/>
              </w:rPr>
              <w:t>inventory</w:t>
            </w:r>
          </w:p>
        </w:tc>
        <w:tc>
          <w:tcPr>
            <w:tcW w:w="3622" w:type="dxa"/>
            <w:tcBorders>
              <w:bottom w:val="single" w:sz="4" w:space="0" w:color="auto"/>
            </w:tcBorders>
            <w:shd w:val="clear" w:color="auto" w:fill="F2F2F2" w:themeFill="background1" w:themeFillShade="F2"/>
            <w:vAlign w:val="center"/>
          </w:tcPr>
          <w:p w14:paraId="71A05943" w14:textId="72349713" w:rsidR="00A31555" w:rsidRPr="002A7D9F" w:rsidRDefault="00A31555" w:rsidP="00E55321">
            <w:pPr>
              <w:jc w:val="center"/>
              <w:rPr>
                <w:rFonts w:cs="Arial"/>
                <w:b/>
                <w:sz w:val="20"/>
                <w:szCs w:val="16"/>
              </w:rPr>
            </w:pPr>
            <w:r w:rsidRPr="002A7D9F">
              <w:rPr>
                <w:rFonts w:cs="Arial"/>
                <w:b/>
                <w:sz w:val="20"/>
                <w:szCs w:val="16"/>
              </w:rPr>
              <w:t>C</w:t>
            </w:r>
            <w:r w:rsidR="00E55321" w:rsidRPr="002A7D9F">
              <w:rPr>
                <w:rFonts w:cs="Arial"/>
                <w:b/>
                <w:sz w:val="20"/>
                <w:szCs w:val="16"/>
              </w:rPr>
              <w:t xml:space="preserve">ollected and archived in </w:t>
            </w:r>
            <w:proofErr w:type="spellStart"/>
            <w:r w:rsidR="009E378A" w:rsidRPr="002A7D9F">
              <w:rPr>
                <w:rFonts w:cs="Arial"/>
                <w:b/>
                <w:sz w:val="20"/>
                <w:szCs w:val="16"/>
              </w:rPr>
              <w:t>Piritahi</w:t>
            </w:r>
            <w:proofErr w:type="spellEnd"/>
            <w:r w:rsidR="009E4A51" w:rsidRPr="002A7D9F">
              <w:rPr>
                <w:rFonts w:cs="Arial"/>
                <w:b/>
                <w:sz w:val="20"/>
                <w:szCs w:val="16"/>
              </w:rPr>
              <w:t xml:space="preserve"> or G drive</w:t>
            </w:r>
            <w:r w:rsidR="00E55321" w:rsidRPr="002A7D9F">
              <w:rPr>
                <w:rFonts w:cs="Arial"/>
                <w:b/>
                <w:sz w:val="20"/>
                <w:szCs w:val="16"/>
              </w:rPr>
              <w:t xml:space="preserve"> </w:t>
            </w:r>
            <w:r w:rsidRPr="002A7D9F">
              <w:rPr>
                <w:rFonts w:cs="Arial"/>
                <w:b/>
                <w:sz w:val="20"/>
                <w:szCs w:val="16"/>
              </w:rPr>
              <w:t>(</w:t>
            </w:r>
            <w:r w:rsidR="00E55321" w:rsidRPr="002A7D9F">
              <w:rPr>
                <w:rFonts w:cs="Arial"/>
                <w:b/>
                <w:sz w:val="20"/>
                <w:szCs w:val="16"/>
              </w:rPr>
              <w:t>sign and date</w:t>
            </w:r>
            <w:r w:rsidRPr="002A7D9F">
              <w:rPr>
                <w:rFonts w:cs="Arial"/>
                <w:b/>
                <w:sz w:val="20"/>
                <w:szCs w:val="16"/>
              </w:rPr>
              <w:t>)</w:t>
            </w:r>
          </w:p>
        </w:tc>
      </w:tr>
      <w:tr w:rsidR="002A7D9F" w:rsidRPr="002A7D9F" w14:paraId="53F0EA91" w14:textId="77777777" w:rsidTr="003A433F">
        <w:trPr>
          <w:trHeight w:val="468"/>
        </w:trPr>
        <w:tc>
          <w:tcPr>
            <w:tcW w:w="3235" w:type="dxa"/>
            <w:vAlign w:val="center"/>
          </w:tcPr>
          <w:p w14:paraId="1FE02806" w14:textId="7A460DA8" w:rsidR="009E4A51" w:rsidRPr="002A7D9F" w:rsidRDefault="009E4A51" w:rsidP="00BC54CC">
            <w:pPr>
              <w:spacing w:before="120" w:after="120"/>
              <w:rPr>
                <w:rFonts w:cs="Arial"/>
                <w:sz w:val="16"/>
                <w:szCs w:val="16"/>
              </w:rPr>
            </w:pPr>
            <w:r w:rsidRPr="002A7D9F">
              <w:rPr>
                <w:rFonts w:cs="Arial"/>
                <w:sz w:val="16"/>
                <w:szCs w:val="16"/>
              </w:rPr>
              <w:t>Complete data input tables used for 2024 inventory</w:t>
            </w:r>
          </w:p>
        </w:tc>
        <w:tc>
          <w:tcPr>
            <w:tcW w:w="2954" w:type="dxa"/>
          </w:tcPr>
          <w:p w14:paraId="56124A3E" w14:textId="77777777" w:rsidR="009E4A51" w:rsidRPr="002A7D9F" w:rsidRDefault="006E72BA" w:rsidP="004E4E00">
            <w:pPr>
              <w:spacing w:before="120" w:after="120"/>
              <w:rPr>
                <w:rStyle w:val="Hyperlink"/>
                <w:rFonts w:cs="Arial"/>
                <w:color w:val="auto"/>
                <w:sz w:val="16"/>
                <w:szCs w:val="16"/>
              </w:rPr>
            </w:pPr>
            <w:proofErr w:type="spellStart"/>
            <w:r w:rsidRPr="002A7D9F">
              <w:rPr>
                <w:rStyle w:val="Hyperlink"/>
                <w:rFonts w:cs="Arial"/>
                <w:color w:val="auto"/>
                <w:sz w:val="16"/>
                <w:szCs w:val="16"/>
              </w:rPr>
              <w:t>Piritahi</w:t>
            </w:r>
            <w:proofErr w:type="spellEnd"/>
          </w:p>
          <w:p w14:paraId="4079E424" w14:textId="0FE2EF3F" w:rsidR="006E72BA" w:rsidRPr="002A7D9F" w:rsidRDefault="0040030E" w:rsidP="004E4E00">
            <w:pPr>
              <w:spacing w:before="120" w:after="120"/>
              <w:rPr>
                <w:rStyle w:val="Hyperlink"/>
                <w:rFonts w:cs="Arial"/>
                <w:color w:val="auto"/>
                <w:sz w:val="16"/>
                <w:szCs w:val="16"/>
              </w:rPr>
            </w:pPr>
            <w:hyperlink r:id="rId12" w:history="1">
              <w:r w:rsidR="006E72BA" w:rsidRPr="002A7D9F">
                <w:rPr>
                  <w:rStyle w:val="Hyperlink"/>
                  <w:rFonts w:cs="Arial"/>
                  <w:color w:val="auto"/>
                  <w:sz w:val="16"/>
                  <w:szCs w:val="16"/>
                </w:rPr>
                <w:t>https://piritahi.cohesion.net.nz/Sites/POL/NR/CC/AgriculturalGasInventory/2024%20Inventory%20Input%20Data?d=w50c9f6f9d0c94a338eebe53998c5c262</w:t>
              </w:r>
            </w:hyperlink>
          </w:p>
          <w:p w14:paraId="67C42C6C" w14:textId="77777777" w:rsidR="006E72BA" w:rsidRPr="002A7D9F" w:rsidRDefault="006E72BA" w:rsidP="004E4E00">
            <w:pPr>
              <w:spacing w:before="120" w:after="120"/>
              <w:rPr>
                <w:rStyle w:val="Hyperlink"/>
                <w:rFonts w:cs="Arial"/>
                <w:color w:val="auto"/>
                <w:sz w:val="16"/>
                <w:szCs w:val="16"/>
              </w:rPr>
            </w:pPr>
            <w:r w:rsidRPr="002A7D9F">
              <w:rPr>
                <w:rStyle w:val="Hyperlink"/>
                <w:rFonts w:cs="Arial"/>
                <w:color w:val="auto"/>
                <w:sz w:val="16"/>
                <w:szCs w:val="16"/>
              </w:rPr>
              <w:t>G drive</w:t>
            </w:r>
          </w:p>
          <w:p w14:paraId="756C3CA0" w14:textId="6048F20E" w:rsidR="006E72BA" w:rsidRPr="002A7D9F" w:rsidRDefault="006E72BA" w:rsidP="004E4E00">
            <w:pPr>
              <w:spacing w:before="120" w:after="120"/>
              <w:rPr>
                <w:rStyle w:val="Hyperlink"/>
                <w:rFonts w:cs="Arial"/>
                <w:color w:val="auto"/>
                <w:sz w:val="16"/>
                <w:szCs w:val="16"/>
              </w:rPr>
            </w:pPr>
            <w:r w:rsidRPr="002A7D9F">
              <w:rPr>
                <w:rStyle w:val="Hyperlink"/>
                <w:rFonts w:cs="Arial"/>
                <w:color w:val="auto"/>
                <w:sz w:val="16"/>
                <w:szCs w:val="16"/>
              </w:rPr>
              <w:t>G:\Greenhouse_Gas_Inventory_Team\Amalthea\Data_Raw</w:t>
            </w:r>
          </w:p>
        </w:tc>
        <w:tc>
          <w:tcPr>
            <w:tcW w:w="3622" w:type="dxa"/>
          </w:tcPr>
          <w:p w14:paraId="382F3C64" w14:textId="51BD9B96" w:rsidR="00651A32" w:rsidRPr="002A7D9F" w:rsidRDefault="00651A32" w:rsidP="00FF274E">
            <w:pPr>
              <w:spacing w:line="480" w:lineRule="auto"/>
              <w:rPr>
                <w:rFonts w:cs="Arial"/>
                <w:sz w:val="18"/>
                <w:szCs w:val="18"/>
              </w:rPr>
            </w:pPr>
            <w:r w:rsidRPr="002A7D9F">
              <w:rPr>
                <w:rFonts w:cs="Arial"/>
                <w:sz w:val="18"/>
                <w:szCs w:val="18"/>
              </w:rPr>
              <w:t>28/11/24 Jamie Higgison</w:t>
            </w:r>
          </w:p>
          <w:p w14:paraId="7DA1F805" w14:textId="02CE4672" w:rsidR="00DC7EE0" w:rsidRPr="002A7D9F" w:rsidRDefault="00651A32" w:rsidP="00FF274E">
            <w:pPr>
              <w:spacing w:line="480" w:lineRule="auto"/>
              <w:rPr>
                <w:rFonts w:cs="Arial"/>
                <w:sz w:val="18"/>
                <w:szCs w:val="18"/>
              </w:rPr>
            </w:pPr>
            <w:r w:rsidRPr="002A7D9F">
              <w:rPr>
                <w:rFonts w:cs="Arial"/>
                <w:sz w:val="18"/>
                <w:szCs w:val="18"/>
              </w:rPr>
              <w:t xml:space="preserve">2024 data added to new git branch </w:t>
            </w:r>
            <w:r w:rsidR="00D564C9" w:rsidRPr="002A7D9F">
              <w:rPr>
                <w:rFonts w:cs="Arial"/>
                <w:sz w:val="18"/>
                <w:szCs w:val="18"/>
              </w:rPr>
              <w:t>2024-</w:t>
            </w:r>
            <w:r w:rsidRPr="002A7D9F">
              <w:rPr>
                <w:rFonts w:cs="Arial"/>
                <w:sz w:val="18"/>
                <w:szCs w:val="18"/>
              </w:rPr>
              <w:t>data-testing</w:t>
            </w:r>
          </w:p>
          <w:p w14:paraId="545ECD25" w14:textId="0E9E3395" w:rsidR="00651A32" w:rsidRPr="002A7D9F" w:rsidRDefault="00651A32" w:rsidP="00FF274E">
            <w:pPr>
              <w:spacing w:line="480" w:lineRule="auto"/>
              <w:rPr>
                <w:rFonts w:cs="Arial"/>
                <w:sz w:val="18"/>
                <w:szCs w:val="18"/>
              </w:rPr>
            </w:pPr>
          </w:p>
        </w:tc>
      </w:tr>
      <w:tr w:rsidR="002A7D9F" w:rsidRPr="002A7D9F" w14:paraId="0F503DDD" w14:textId="77777777" w:rsidTr="003A433F">
        <w:trPr>
          <w:trHeight w:val="468"/>
        </w:trPr>
        <w:tc>
          <w:tcPr>
            <w:tcW w:w="3235" w:type="dxa"/>
            <w:vAlign w:val="center"/>
          </w:tcPr>
          <w:p w14:paraId="38C6012E" w14:textId="77777777" w:rsidR="004D24A2" w:rsidRPr="002A7D9F" w:rsidRDefault="004E4E00" w:rsidP="00BC54CC">
            <w:pPr>
              <w:spacing w:before="120" w:after="120"/>
              <w:rPr>
                <w:rFonts w:cs="Arial"/>
                <w:sz w:val="16"/>
                <w:szCs w:val="16"/>
              </w:rPr>
            </w:pPr>
            <w:r w:rsidRPr="002A7D9F">
              <w:rPr>
                <w:rFonts w:cs="Arial"/>
                <w:sz w:val="16"/>
                <w:szCs w:val="16"/>
              </w:rPr>
              <w:t xml:space="preserve">Projections of activity data for cattle, sheep and deer for 2023 </w:t>
            </w:r>
          </w:p>
          <w:p w14:paraId="361B24D2" w14:textId="32E480AE" w:rsidR="004E4E00" w:rsidRPr="002A7D9F" w:rsidRDefault="004E4E00" w:rsidP="00BC54CC">
            <w:pPr>
              <w:spacing w:before="120" w:after="120"/>
              <w:rPr>
                <w:rFonts w:cs="Arial"/>
                <w:sz w:val="16"/>
                <w:szCs w:val="16"/>
              </w:rPr>
            </w:pPr>
            <w:r w:rsidRPr="002A7D9F">
              <w:rPr>
                <w:rFonts w:cs="Arial"/>
                <w:sz w:val="16"/>
                <w:szCs w:val="16"/>
              </w:rPr>
              <w:t xml:space="preserve">(projections used in lieu of provisional APS 2023 </w:t>
            </w:r>
            <w:r w:rsidR="00015F90" w:rsidRPr="002A7D9F">
              <w:rPr>
                <w:rFonts w:cs="Arial"/>
                <w:sz w:val="16"/>
                <w:szCs w:val="16"/>
              </w:rPr>
              <w:t>data</w:t>
            </w:r>
            <w:r w:rsidR="00103299" w:rsidRPr="002A7D9F">
              <w:rPr>
                <w:rFonts w:cs="Arial"/>
                <w:sz w:val="16"/>
                <w:szCs w:val="16"/>
              </w:rPr>
              <w:t>)</w:t>
            </w:r>
            <w:r w:rsidR="00015F90" w:rsidRPr="002A7D9F">
              <w:rPr>
                <w:rFonts w:cs="Arial"/>
                <w:sz w:val="16"/>
                <w:szCs w:val="16"/>
              </w:rPr>
              <w:t xml:space="preserve"> </w:t>
            </w:r>
          </w:p>
        </w:tc>
        <w:tc>
          <w:tcPr>
            <w:tcW w:w="2954" w:type="dxa"/>
          </w:tcPr>
          <w:p w14:paraId="3B92102C" w14:textId="37F0778D" w:rsidR="00103299" w:rsidRPr="002A7D9F" w:rsidRDefault="00103299" w:rsidP="004E4E00">
            <w:pPr>
              <w:spacing w:before="120" w:after="120"/>
              <w:rPr>
                <w:rStyle w:val="Hyperlink"/>
                <w:rFonts w:cs="Arial"/>
                <w:color w:val="auto"/>
                <w:sz w:val="12"/>
                <w:szCs w:val="12"/>
              </w:rPr>
            </w:pPr>
            <w:r w:rsidRPr="002A7D9F">
              <w:rPr>
                <w:rStyle w:val="Hyperlink"/>
                <w:rFonts w:cs="Arial"/>
                <w:color w:val="auto"/>
                <w:sz w:val="12"/>
                <w:szCs w:val="12"/>
              </w:rPr>
              <w:t>Input assumptions for 2023 projections:</w:t>
            </w:r>
          </w:p>
          <w:p w14:paraId="4A6064B4" w14:textId="3284F7D0" w:rsidR="00810686" w:rsidRPr="002A7D9F" w:rsidRDefault="0040030E" w:rsidP="004E4E00">
            <w:pPr>
              <w:spacing w:before="120" w:after="120"/>
              <w:rPr>
                <w:rStyle w:val="Hyperlink"/>
                <w:rFonts w:cs="Arial"/>
                <w:color w:val="auto"/>
                <w:sz w:val="12"/>
                <w:szCs w:val="12"/>
              </w:rPr>
            </w:pPr>
            <w:hyperlink r:id="rId13" w:history="1">
              <w:r w:rsidR="00103299" w:rsidRPr="002A7D9F">
                <w:rPr>
                  <w:rStyle w:val="Hyperlink"/>
                  <w:rFonts w:cs="Arial"/>
                  <w:color w:val="auto"/>
                  <w:sz w:val="12"/>
                  <w:szCs w:val="12"/>
                </w:rPr>
                <w:t>https://piritahi.cohesion.net.nz/Sites/POL/NR/CC/NationalCommBiennialReport/2023%20Projections/June-Oct%20ag%20%2B%20forestry%20projections/Input%20assumptions%20for%202023%20ag%20projections.xlsx?d=we760bb4dbf5140c98dd3b601875eb046</w:t>
              </w:r>
            </w:hyperlink>
            <w:r w:rsidR="00103299" w:rsidRPr="002A7D9F">
              <w:rPr>
                <w:rStyle w:val="Hyperlink"/>
                <w:rFonts w:cs="Arial"/>
                <w:color w:val="auto"/>
                <w:sz w:val="12"/>
                <w:szCs w:val="12"/>
              </w:rPr>
              <w:t xml:space="preserve"> </w:t>
            </w:r>
          </w:p>
        </w:tc>
        <w:tc>
          <w:tcPr>
            <w:tcW w:w="3622" w:type="dxa"/>
          </w:tcPr>
          <w:p w14:paraId="6F04341D" w14:textId="1EDDB571" w:rsidR="00E16083" w:rsidRPr="002A7D9F" w:rsidRDefault="004476D9" w:rsidP="00103299">
            <w:pPr>
              <w:spacing w:line="480" w:lineRule="auto"/>
              <w:rPr>
                <w:rFonts w:cs="Arial"/>
                <w:sz w:val="18"/>
                <w:szCs w:val="18"/>
              </w:rPr>
            </w:pPr>
            <w:r w:rsidRPr="002A7D9F">
              <w:rPr>
                <w:rFonts w:cs="Arial"/>
                <w:sz w:val="18"/>
                <w:szCs w:val="18"/>
              </w:rPr>
              <w:t xml:space="preserve">Jamie Higgison – archived in projections </w:t>
            </w:r>
            <w:proofErr w:type="spellStart"/>
            <w:r w:rsidRPr="002A7D9F">
              <w:rPr>
                <w:rFonts w:cs="Arial"/>
                <w:sz w:val="18"/>
                <w:szCs w:val="18"/>
              </w:rPr>
              <w:t>Pirtahi</w:t>
            </w:r>
            <w:proofErr w:type="spellEnd"/>
            <w:r w:rsidRPr="002A7D9F">
              <w:rPr>
                <w:rFonts w:cs="Arial"/>
                <w:sz w:val="18"/>
                <w:szCs w:val="18"/>
              </w:rPr>
              <w:t xml:space="preserve"> folder 2023 </w:t>
            </w:r>
          </w:p>
        </w:tc>
      </w:tr>
      <w:tr w:rsidR="002A7D9F" w:rsidRPr="002A7D9F" w14:paraId="3F77E064" w14:textId="77777777" w:rsidTr="003A433F">
        <w:trPr>
          <w:trHeight w:val="468"/>
        </w:trPr>
        <w:tc>
          <w:tcPr>
            <w:tcW w:w="3235" w:type="dxa"/>
            <w:vAlign w:val="center"/>
          </w:tcPr>
          <w:p w14:paraId="4AFE4016" w14:textId="3DCC5B66" w:rsidR="004E4E00" w:rsidRPr="002A7D9F" w:rsidRDefault="004E4E00" w:rsidP="00BC54CC">
            <w:pPr>
              <w:spacing w:before="120" w:after="120"/>
              <w:rPr>
                <w:rFonts w:cs="Arial"/>
                <w:sz w:val="16"/>
                <w:szCs w:val="16"/>
              </w:rPr>
            </w:pPr>
            <w:r w:rsidRPr="002A7D9F">
              <w:rPr>
                <w:rFonts w:cs="Arial"/>
                <w:sz w:val="16"/>
                <w:szCs w:val="16"/>
              </w:rPr>
              <w:t>2022 Agricultural Production Statistics (APS) regional final results (from Statistics New Zealand)</w:t>
            </w:r>
          </w:p>
        </w:tc>
        <w:tc>
          <w:tcPr>
            <w:tcW w:w="2954" w:type="dxa"/>
          </w:tcPr>
          <w:p w14:paraId="32731977" w14:textId="04A4B503" w:rsidR="00015F90" w:rsidRPr="002A7D9F" w:rsidRDefault="0040030E" w:rsidP="00292F3B">
            <w:pPr>
              <w:spacing w:before="120" w:after="120"/>
              <w:rPr>
                <w:sz w:val="8"/>
                <w:szCs w:val="8"/>
              </w:rPr>
            </w:pPr>
            <w:hyperlink r:id="rId14" w:history="1">
              <w:r w:rsidR="00015F90" w:rsidRPr="002A7D9F">
                <w:rPr>
                  <w:rStyle w:val="Hyperlink"/>
                  <w:color w:val="auto"/>
                  <w:sz w:val="16"/>
                  <w:szCs w:val="16"/>
                  <w:lang w:val="en-NZ"/>
                </w:rPr>
                <w:t>2022 APS</w:t>
              </w:r>
            </w:hyperlink>
          </w:p>
          <w:p w14:paraId="16ED5ECA" w14:textId="52556E3E" w:rsidR="004E4E00" w:rsidRPr="002A7D9F" w:rsidRDefault="00015F90" w:rsidP="00292F3B">
            <w:pPr>
              <w:spacing w:before="120" w:after="120"/>
              <w:rPr>
                <w:sz w:val="16"/>
                <w:szCs w:val="16"/>
              </w:rPr>
            </w:pPr>
            <w:r w:rsidRPr="002A7D9F">
              <w:rPr>
                <w:sz w:val="12"/>
                <w:szCs w:val="12"/>
              </w:rPr>
              <w:t xml:space="preserve">https://piritahi.cohesion.net.nz/Sites/POL/SEC/EA/CrossSector/Cross Sector Secure Data/2022 APS final results - </w:t>
            </w:r>
            <w:proofErr w:type="spellStart"/>
            <w:r w:rsidRPr="002A7D9F">
              <w:rPr>
                <w:sz w:val="12"/>
                <w:szCs w:val="12"/>
              </w:rPr>
              <w:t>confidentialised</w:t>
            </w:r>
            <w:proofErr w:type="spellEnd"/>
            <w:r w:rsidRPr="002A7D9F">
              <w:rPr>
                <w:sz w:val="12"/>
                <w:szCs w:val="12"/>
              </w:rPr>
              <w:t xml:space="preserve"> no suppressions by region.xlsx   </w:t>
            </w:r>
          </w:p>
        </w:tc>
        <w:tc>
          <w:tcPr>
            <w:tcW w:w="3622" w:type="dxa"/>
          </w:tcPr>
          <w:p w14:paraId="2B5A3A35" w14:textId="0D32642E" w:rsidR="004E4E00" w:rsidRPr="002A7D9F" w:rsidRDefault="004476D9" w:rsidP="00056743">
            <w:pPr>
              <w:spacing w:line="480" w:lineRule="auto"/>
              <w:rPr>
                <w:rFonts w:cs="Arial"/>
                <w:sz w:val="18"/>
                <w:szCs w:val="18"/>
              </w:rPr>
            </w:pPr>
            <w:r w:rsidRPr="002A7D9F">
              <w:rPr>
                <w:rFonts w:cs="Arial"/>
                <w:sz w:val="18"/>
                <w:szCs w:val="18"/>
              </w:rPr>
              <w:t xml:space="preserve">Jamie Higgison confirmed archived in </w:t>
            </w:r>
            <w:proofErr w:type="spellStart"/>
            <w:r w:rsidRPr="002A7D9F">
              <w:rPr>
                <w:rFonts w:cs="Arial"/>
                <w:sz w:val="18"/>
                <w:szCs w:val="18"/>
              </w:rPr>
              <w:t>Piritahi</w:t>
            </w:r>
            <w:proofErr w:type="spellEnd"/>
            <w:r w:rsidRPr="002A7D9F">
              <w:rPr>
                <w:rFonts w:cs="Arial"/>
                <w:sz w:val="18"/>
                <w:szCs w:val="18"/>
              </w:rPr>
              <w:t xml:space="preserve"> 30/11/23</w:t>
            </w:r>
          </w:p>
        </w:tc>
      </w:tr>
      <w:tr w:rsidR="002A7D9F" w:rsidRPr="002A7D9F" w14:paraId="37B4A8BC" w14:textId="77777777" w:rsidTr="003A433F">
        <w:trPr>
          <w:trHeight w:val="468"/>
        </w:trPr>
        <w:tc>
          <w:tcPr>
            <w:tcW w:w="3235" w:type="dxa"/>
            <w:vAlign w:val="center"/>
          </w:tcPr>
          <w:p w14:paraId="4216C211" w14:textId="44C9FCA7" w:rsidR="00C22539" w:rsidRPr="002A7D9F" w:rsidRDefault="00C22539" w:rsidP="00BC54CC">
            <w:pPr>
              <w:spacing w:before="120" w:after="120"/>
              <w:rPr>
                <w:rFonts w:cs="Arial"/>
                <w:sz w:val="16"/>
                <w:szCs w:val="16"/>
              </w:rPr>
            </w:pPr>
            <w:r w:rsidRPr="002A7D9F">
              <w:rPr>
                <w:rFonts w:cs="Arial"/>
                <w:sz w:val="16"/>
                <w:szCs w:val="16"/>
              </w:rPr>
              <w:t>202</w:t>
            </w:r>
            <w:r w:rsidR="00810686" w:rsidRPr="002A7D9F">
              <w:rPr>
                <w:rFonts w:cs="Arial"/>
                <w:sz w:val="16"/>
                <w:szCs w:val="16"/>
              </w:rPr>
              <w:t>1</w:t>
            </w:r>
            <w:r w:rsidRPr="002A7D9F">
              <w:rPr>
                <w:rFonts w:cs="Arial"/>
                <w:sz w:val="16"/>
                <w:szCs w:val="16"/>
              </w:rPr>
              <w:t xml:space="preserve"> Agricultural Production Statistics (APS) regional final results (from Statistics New Zealand)</w:t>
            </w:r>
          </w:p>
        </w:tc>
        <w:tc>
          <w:tcPr>
            <w:tcW w:w="2954" w:type="dxa"/>
          </w:tcPr>
          <w:p w14:paraId="05751882" w14:textId="77777777" w:rsidR="00015F90" w:rsidRPr="002A7D9F" w:rsidRDefault="0040030E" w:rsidP="00015F90">
            <w:pPr>
              <w:spacing w:after="160" w:line="259" w:lineRule="auto"/>
              <w:rPr>
                <w:rStyle w:val="Hyperlink"/>
                <w:color w:val="auto"/>
                <w:sz w:val="16"/>
                <w:szCs w:val="16"/>
                <w:lang w:val="en-NZ"/>
              </w:rPr>
            </w:pPr>
            <w:hyperlink r:id="rId15" w:history="1">
              <w:r w:rsidR="00015F90" w:rsidRPr="002A7D9F">
                <w:rPr>
                  <w:rStyle w:val="Hyperlink"/>
                  <w:color w:val="auto"/>
                  <w:sz w:val="16"/>
                  <w:szCs w:val="16"/>
                  <w:lang w:val="en-NZ"/>
                </w:rPr>
                <w:t>2021 APS</w:t>
              </w:r>
            </w:hyperlink>
            <w:r w:rsidR="00015F90" w:rsidRPr="002A7D9F">
              <w:rPr>
                <w:rStyle w:val="Hyperlink"/>
                <w:color w:val="auto"/>
                <w:sz w:val="16"/>
                <w:szCs w:val="16"/>
                <w:lang w:val="en-NZ"/>
              </w:rPr>
              <w:t>(by farm type)</w:t>
            </w:r>
          </w:p>
          <w:p w14:paraId="7839DB76" w14:textId="77777777" w:rsidR="00015F90" w:rsidRPr="002A7D9F" w:rsidRDefault="0040030E" w:rsidP="00015F90">
            <w:pPr>
              <w:spacing w:after="160" w:line="259" w:lineRule="auto"/>
              <w:rPr>
                <w:sz w:val="16"/>
                <w:szCs w:val="16"/>
                <w:lang w:val="en-NZ"/>
              </w:rPr>
            </w:pPr>
            <w:hyperlink r:id="rId16" w:history="1">
              <w:r w:rsidR="00015F90" w:rsidRPr="002A7D9F">
                <w:rPr>
                  <w:rStyle w:val="Hyperlink"/>
                  <w:color w:val="auto"/>
                  <w:sz w:val="16"/>
                  <w:szCs w:val="16"/>
                  <w:lang w:val="en-NZ"/>
                </w:rPr>
                <w:t>2021 APS (by region</w:t>
              </w:r>
            </w:hyperlink>
            <w:r w:rsidR="00015F90" w:rsidRPr="002A7D9F">
              <w:rPr>
                <w:rStyle w:val="Hyperlink"/>
                <w:color w:val="auto"/>
                <w:sz w:val="16"/>
                <w:szCs w:val="16"/>
                <w:lang w:val="en-NZ"/>
              </w:rPr>
              <w:t>)</w:t>
            </w:r>
          </w:p>
          <w:p w14:paraId="7E1FE3AF" w14:textId="093C4F6B" w:rsidR="00C22539" w:rsidRPr="002A7D9F" w:rsidRDefault="00015F90" w:rsidP="00292F3B">
            <w:pPr>
              <w:spacing w:before="120" w:after="120"/>
              <w:rPr>
                <w:sz w:val="16"/>
                <w:szCs w:val="16"/>
              </w:rPr>
            </w:pPr>
            <w:r w:rsidRPr="002A7D9F">
              <w:rPr>
                <w:sz w:val="12"/>
                <w:szCs w:val="12"/>
              </w:rPr>
              <w:t xml:space="preserve">https://piritahi.cohesion.net.nz/Sites/POL/SEC/EA/CrossSector/Cross Sector Secure Data/2021 APS final results - </w:t>
            </w:r>
            <w:proofErr w:type="spellStart"/>
            <w:r w:rsidRPr="002A7D9F">
              <w:rPr>
                <w:sz w:val="12"/>
                <w:szCs w:val="12"/>
              </w:rPr>
              <w:t>confidentialised</w:t>
            </w:r>
            <w:proofErr w:type="spellEnd"/>
            <w:r w:rsidRPr="002A7D9F">
              <w:rPr>
                <w:sz w:val="12"/>
                <w:szCs w:val="12"/>
              </w:rPr>
              <w:t xml:space="preserve"> no suppressions by region.xlsx</w:t>
            </w:r>
          </w:p>
        </w:tc>
        <w:tc>
          <w:tcPr>
            <w:tcW w:w="3622" w:type="dxa"/>
          </w:tcPr>
          <w:p w14:paraId="286EA4CA" w14:textId="15D5C4B7" w:rsidR="00C22539" w:rsidRPr="002A7D9F" w:rsidRDefault="004476D9" w:rsidP="00056743">
            <w:pPr>
              <w:spacing w:line="480" w:lineRule="auto"/>
              <w:rPr>
                <w:rFonts w:cs="Arial"/>
                <w:sz w:val="18"/>
                <w:szCs w:val="18"/>
              </w:rPr>
            </w:pPr>
            <w:r w:rsidRPr="002A7D9F">
              <w:rPr>
                <w:rFonts w:cs="Arial"/>
                <w:sz w:val="18"/>
                <w:szCs w:val="18"/>
              </w:rPr>
              <w:t xml:space="preserve">Jamie Higgison confirmed archived in </w:t>
            </w:r>
            <w:proofErr w:type="spellStart"/>
            <w:r w:rsidRPr="002A7D9F">
              <w:rPr>
                <w:rFonts w:cs="Arial"/>
                <w:sz w:val="18"/>
                <w:szCs w:val="18"/>
              </w:rPr>
              <w:t>Piritahi</w:t>
            </w:r>
            <w:proofErr w:type="spellEnd"/>
            <w:r w:rsidRPr="002A7D9F">
              <w:rPr>
                <w:rFonts w:cs="Arial"/>
                <w:sz w:val="18"/>
                <w:szCs w:val="18"/>
              </w:rPr>
              <w:t xml:space="preserve"> 30/11/23</w:t>
            </w:r>
          </w:p>
        </w:tc>
      </w:tr>
      <w:tr w:rsidR="002A7D9F" w:rsidRPr="002A7D9F" w14:paraId="72FB893E" w14:textId="77777777" w:rsidTr="003A433F">
        <w:trPr>
          <w:trHeight w:val="468"/>
        </w:trPr>
        <w:tc>
          <w:tcPr>
            <w:tcW w:w="3235" w:type="dxa"/>
            <w:vAlign w:val="center"/>
          </w:tcPr>
          <w:p w14:paraId="2C79280B" w14:textId="6C2AE65B" w:rsidR="001D0A65" w:rsidRPr="002A7D9F" w:rsidRDefault="001D0A65" w:rsidP="001D0A65">
            <w:pPr>
              <w:spacing w:before="120" w:after="120"/>
              <w:rPr>
                <w:rFonts w:cs="Arial"/>
                <w:sz w:val="16"/>
                <w:szCs w:val="16"/>
              </w:rPr>
            </w:pPr>
            <w:r w:rsidRPr="002A7D9F">
              <w:rPr>
                <w:rFonts w:cs="Arial"/>
                <w:sz w:val="16"/>
                <w:szCs w:val="16"/>
              </w:rPr>
              <w:lastRenderedPageBreak/>
              <w:t>2020 Agricultural Production Statistics (APS) regional final results (from Statistics New Zealand)</w:t>
            </w:r>
          </w:p>
        </w:tc>
        <w:tc>
          <w:tcPr>
            <w:tcW w:w="2954" w:type="dxa"/>
          </w:tcPr>
          <w:p w14:paraId="16A2FB10" w14:textId="77777777" w:rsidR="0057426B" w:rsidRPr="002A7D9F" w:rsidRDefault="0040030E" w:rsidP="007C756B">
            <w:pPr>
              <w:spacing w:after="160" w:line="259" w:lineRule="auto"/>
              <w:rPr>
                <w:bCs/>
                <w:i/>
                <w:sz w:val="16"/>
                <w:szCs w:val="16"/>
                <w:lang w:val="en-NZ"/>
              </w:rPr>
            </w:pPr>
            <w:hyperlink r:id="rId17" w:history="1">
              <w:r w:rsidR="0057426B" w:rsidRPr="002A7D9F">
                <w:rPr>
                  <w:rStyle w:val="Hyperlink"/>
                  <w:bCs/>
                  <w:i/>
                  <w:color w:val="auto"/>
                  <w:sz w:val="16"/>
                  <w:szCs w:val="16"/>
                  <w:lang w:val="en-NZ"/>
                </w:rPr>
                <w:t>Revised dolomite application data for 2020</w:t>
              </w:r>
            </w:hyperlink>
          </w:p>
          <w:p w14:paraId="6B10C94E" w14:textId="77777777" w:rsidR="001D0A65" w:rsidRPr="002A7D9F" w:rsidRDefault="0040030E" w:rsidP="001D0A65">
            <w:pPr>
              <w:spacing w:before="120" w:after="120"/>
              <w:rPr>
                <w:rStyle w:val="Hyperlink"/>
                <w:bCs/>
                <w:iCs/>
                <w:color w:val="auto"/>
                <w:sz w:val="16"/>
                <w:szCs w:val="16"/>
                <w:lang w:val="en-NZ"/>
              </w:rPr>
            </w:pPr>
            <w:hyperlink r:id="rId18" w:history="1">
              <w:r w:rsidR="0057426B" w:rsidRPr="002A7D9F">
                <w:rPr>
                  <w:rStyle w:val="Hyperlink"/>
                  <w:bCs/>
                  <w:iCs/>
                  <w:color w:val="auto"/>
                  <w:sz w:val="16"/>
                  <w:szCs w:val="16"/>
                  <w:lang w:val="en-NZ"/>
                </w:rPr>
                <w:t>2020 APS</w:t>
              </w:r>
            </w:hyperlink>
          </w:p>
          <w:p w14:paraId="3F01F0FB" w14:textId="378EE25F" w:rsidR="007C756B" w:rsidRPr="002A7D9F" w:rsidRDefault="007C756B" w:rsidP="001D0A65">
            <w:pPr>
              <w:spacing w:before="120" w:after="120"/>
              <w:rPr>
                <w:sz w:val="16"/>
                <w:szCs w:val="16"/>
              </w:rPr>
            </w:pPr>
            <w:r w:rsidRPr="002A7D9F">
              <w:rPr>
                <w:sz w:val="12"/>
                <w:szCs w:val="12"/>
              </w:rPr>
              <w:t xml:space="preserve">https://piritahi.cohesion.net.nz/Sites/POL/SEC/EA/CrossSector/Cross Sector Secure Data/2020 APS </w:t>
            </w:r>
            <w:proofErr w:type="gramStart"/>
            <w:r w:rsidRPr="002A7D9F">
              <w:rPr>
                <w:sz w:val="12"/>
                <w:szCs w:val="12"/>
              </w:rPr>
              <w:t>final results</w:t>
            </w:r>
            <w:proofErr w:type="gramEnd"/>
            <w:r w:rsidRPr="002A7D9F">
              <w:rPr>
                <w:sz w:val="12"/>
                <w:szCs w:val="12"/>
              </w:rPr>
              <w:t xml:space="preserve"> - </w:t>
            </w:r>
            <w:proofErr w:type="spellStart"/>
            <w:r w:rsidRPr="002A7D9F">
              <w:rPr>
                <w:sz w:val="12"/>
                <w:szCs w:val="12"/>
              </w:rPr>
              <w:t>confidentialised</w:t>
            </w:r>
            <w:proofErr w:type="spellEnd"/>
            <w:r w:rsidRPr="002A7D9F">
              <w:rPr>
                <w:sz w:val="12"/>
                <w:szCs w:val="12"/>
              </w:rPr>
              <w:t xml:space="preserve"> no suppressions by </w:t>
            </w:r>
            <w:proofErr w:type="spellStart"/>
            <w:r w:rsidRPr="002A7D9F">
              <w:rPr>
                <w:sz w:val="12"/>
                <w:szCs w:val="12"/>
              </w:rPr>
              <w:t>region.xlsx?d</w:t>
            </w:r>
            <w:proofErr w:type="spellEnd"/>
            <w:r w:rsidRPr="002A7D9F">
              <w:rPr>
                <w:sz w:val="12"/>
                <w:szCs w:val="12"/>
              </w:rPr>
              <w:t>=w016c86eda2194eff8cd70228a4ba6b81</w:t>
            </w:r>
          </w:p>
        </w:tc>
        <w:tc>
          <w:tcPr>
            <w:tcW w:w="3622" w:type="dxa"/>
          </w:tcPr>
          <w:p w14:paraId="4886B5DC" w14:textId="44E856E1" w:rsidR="001D0A65" w:rsidRPr="002A7D9F" w:rsidRDefault="004476D9" w:rsidP="001D0A65">
            <w:pPr>
              <w:spacing w:line="480" w:lineRule="auto"/>
              <w:rPr>
                <w:rFonts w:cs="Arial"/>
                <w:sz w:val="18"/>
                <w:szCs w:val="18"/>
              </w:rPr>
            </w:pPr>
            <w:r w:rsidRPr="002A7D9F">
              <w:rPr>
                <w:rFonts w:cs="Arial"/>
                <w:sz w:val="18"/>
                <w:szCs w:val="18"/>
              </w:rPr>
              <w:t xml:space="preserve">Jamie Higgison confirmed archived in </w:t>
            </w:r>
            <w:proofErr w:type="spellStart"/>
            <w:r w:rsidRPr="002A7D9F">
              <w:rPr>
                <w:rFonts w:cs="Arial"/>
                <w:sz w:val="18"/>
                <w:szCs w:val="18"/>
              </w:rPr>
              <w:t>Piritahi</w:t>
            </w:r>
            <w:proofErr w:type="spellEnd"/>
            <w:r w:rsidRPr="002A7D9F">
              <w:rPr>
                <w:rFonts w:cs="Arial"/>
                <w:sz w:val="18"/>
                <w:szCs w:val="18"/>
              </w:rPr>
              <w:t xml:space="preserve"> 30/11/23</w:t>
            </w:r>
          </w:p>
        </w:tc>
      </w:tr>
      <w:tr w:rsidR="002A7D9F" w:rsidRPr="002A7D9F" w14:paraId="5946AF7F" w14:textId="77777777" w:rsidTr="003A433F">
        <w:trPr>
          <w:trHeight w:val="468"/>
        </w:trPr>
        <w:tc>
          <w:tcPr>
            <w:tcW w:w="3235" w:type="dxa"/>
            <w:vAlign w:val="center"/>
          </w:tcPr>
          <w:p w14:paraId="69925BC5" w14:textId="77011ABE" w:rsidR="001D0A65" w:rsidRPr="002A7D9F" w:rsidRDefault="001D0A65" w:rsidP="001D0A65">
            <w:pPr>
              <w:spacing w:before="120" w:after="120"/>
              <w:rPr>
                <w:rFonts w:cs="Arial"/>
                <w:sz w:val="16"/>
                <w:szCs w:val="16"/>
              </w:rPr>
            </w:pPr>
            <w:r w:rsidRPr="002A7D9F">
              <w:rPr>
                <w:rFonts w:cs="Arial"/>
                <w:sz w:val="16"/>
                <w:szCs w:val="16"/>
              </w:rPr>
              <w:t xml:space="preserve">2019 Agricultural Production Statistics (APS) regional </w:t>
            </w:r>
            <w:proofErr w:type="gramStart"/>
            <w:r w:rsidRPr="002A7D9F">
              <w:rPr>
                <w:rFonts w:cs="Arial"/>
                <w:sz w:val="16"/>
                <w:szCs w:val="16"/>
              </w:rPr>
              <w:t>final results</w:t>
            </w:r>
            <w:proofErr w:type="gramEnd"/>
            <w:r w:rsidRPr="002A7D9F">
              <w:rPr>
                <w:rFonts w:cs="Arial"/>
                <w:sz w:val="16"/>
                <w:szCs w:val="16"/>
              </w:rPr>
              <w:t xml:space="preserve"> (from Statistics New Zealand)</w:t>
            </w:r>
          </w:p>
        </w:tc>
        <w:tc>
          <w:tcPr>
            <w:tcW w:w="2954" w:type="dxa"/>
          </w:tcPr>
          <w:p w14:paraId="2BAE5FE4" w14:textId="77777777" w:rsidR="0057426B" w:rsidRPr="002A7D9F" w:rsidRDefault="0057426B" w:rsidP="007C756B">
            <w:pPr>
              <w:spacing w:after="160" w:line="259" w:lineRule="auto"/>
              <w:rPr>
                <w:rStyle w:val="Hyperlink"/>
                <w:b/>
                <w:i/>
                <w:color w:val="auto"/>
                <w:sz w:val="16"/>
                <w:szCs w:val="16"/>
                <w:lang w:val="en-NZ"/>
              </w:rPr>
            </w:pPr>
            <w:r w:rsidRPr="002A7D9F">
              <w:rPr>
                <w:sz w:val="16"/>
                <w:szCs w:val="16"/>
                <w:lang w:val="en-NZ"/>
              </w:rPr>
              <w:fldChar w:fldCharType="begin"/>
            </w:r>
            <w:r w:rsidRPr="002A7D9F">
              <w:rPr>
                <w:sz w:val="16"/>
                <w:szCs w:val="16"/>
                <w:lang w:val="en-NZ"/>
              </w:rPr>
              <w:instrText>HYPERLINK "https://piritahi.cohesion.net.nz/Sites/POL/SEC/EA/CrossSector/Cross%20Sector%20Secure%20Data/2019%20APS%20FINAL_CONFIDENTIALISED_NO%20suppressions%20by%20region%20V2.xlsx?web=1"</w:instrText>
            </w:r>
            <w:r w:rsidRPr="002A7D9F">
              <w:rPr>
                <w:sz w:val="16"/>
                <w:szCs w:val="16"/>
                <w:lang w:val="en-NZ"/>
              </w:rPr>
              <w:fldChar w:fldCharType="separate"/>
            </w:r>
            <w:r w:rsidRPr="002A7D9F">
              <w:rPr>
                <w:rStyle w:val="Hyperlink"/>
                <w:color w:val="auto"/>
                <w:sz w:val="16"/>
                <w:szCs w:val="16"/>
                <w:lang w:val="en-NZ"/>
              </w:rPr>
              <w:t>2019 APS</w:t>
            </w:r>
          </w:p>
          <w:p w14:paraId="2ED78928" w14:textId="07508FDC" w:rsidR="001D0A65" w:rsidRPr="002A7D9F" w:rsidRDefault="0057426B" w:rsidP="0057426B">
            <w:pPr>
              <w:spacing w:before="120" w:after="120"/>
              <w:rPr>
                <w:sz w:val="16"/>
                <w:szCs w:val="16"/>
              </w:rPr>
            </w:pPr>
            <w:r w:rsidRPr="002A7D9F">
              <w:rPr>
                <w:sz w:val="16"/>
                <w:szCs w:val="16"/>
                <w:lang w:val="en-NZ"/>
              </w:rPr>
              <w:fldChar w:fldCharType="end"/>
            </w:r>
            <w:r w:rsidR="007C756B" w:rsidRPr="002A7D9F">
              <w:rPr>
                <w:sz w:val="12"/>
                <w:szCs w:val="12"/>
                <w:lang w:val="en-NZ"/>
              </w:rPr>
              <w:t>https://piritahi.cohesion.net.nz/Sites/POL/SEC/EA/CrossSector/Cross Sector Secure Data/2019 APS FINAL_CONFIDENTIALISED_NO suppressions by region V2.xlsx?web=1</w:t>
            </w:r>
          </w:p>
        </w:tc>
        <w:tc>
          <w:tcPr>
            <w:tcW w:w="3622" w:type="dxa"/>
          </w:tcPr>
          <w:p w14:paraId="1DB58F49" w14:textId="2059CAA2" w:rsidR="001D0A65" w:rsidRPr="002A7D9F" w:rsidRDefault="004476D9" w:rsidP="001D0A65">
            <w:pPr>
              <w:spacing w:line="480" w:lineRule="auto"/>
              <w:rPr>
                <w:rFonts w:cs="Arial"/>
                <w:sz w:val="18"/>
                <w:szCs w:val="18"/>
              </w:rPr>
            </w:pPr>
            <w:r w:rsidRPr="002A7D9F">
              <w:rPr>
                <w:rFonts w:cs="Arial"/>
                <w:sz w:val="18"/>
                <w:szCs w:val="18"/>
              </w:rPr>
              <w:t xml:space="preserve">Jamie Higgison confirmed archived in </w:t>
            </w:r>
            <w:proofErr w:type="spellStart"/>
            <w:r w:rsidRPr="002A7D9F">
              <w:rPr>
                <w:rFonts w:cs="Arial"/>
                <w:sz w:val="18"/>
                <w:szCs w:val="18"/>
              </w:rPr>
              <w:t>Piritahi</w:t>
            </w:r>
            <w:proofErr w:type="spellEnd"/>
            <w:r w:rsidRPr="002A7D9F">
              <w:rPr>
                <w:rFonts w:cs="Arial"/>
                <w:sz w:val="18"/>
                <w:szCs w:val="18"/>
              </w:rPr>
              <w:t xml:space="preserve"> 30/11/23</w:t>
            </w:r>
          </w:p>
        </w:tc>
      </w:tr>
      <w:tr w:rsidR="002A7D9F" w:rsidRPr="002A7D9F" w14:paraId="71A0594A" w14:textId="77777777" w:rsidTr="003A433F">
        <w:trPr>
          <w:trHeight w:val="468"/>
        </w:trPr>
        <w:tc>
          <w:tcPr>
            <w:tcW w:w="3235" w:type="dxa"/>
            <w:vAlign w:val="center"/>
          </w:tcPr>
          <w:p w14:paraId="71A05947" w14:textId="3E528AE2" w:rsidR="001D0A65" w:rsidRPr="002A7D9F" w:rsidRDefault="001D0A65" w:rsidP="001D0A65">
            <w:pPr>
              <w:spacing w:before="120" w:after="120"/>
              <w:rPr>
                <w:rFonts w:cs="Arial"/>
                <w:sz w:val="16"/>
                <w:szCs w:val="16"/>
              </w:rPr>
            </w:pPr>
            <w:r w:rsidRPr="002A7D9F">
              <w:rPr>
                <w:rFonts w:cs="Arial"/>
                <w:sz w:val="16"/>
                <w:szCs w:val="16"/>
              </w:rPr>
              <w:t>2018</w:t>
            </w:r>
            <w:r w:rsidR="0057426B" w:rsidRPr="002A7D9F">
              <w:rPr>
                <w:rFonts w:cs="Arial"/>
                <w:sz w:val="16"/>
                <w:szCs w:val="16"/>
              </w:rPr>
              <w:t xml:space="preserve"> and prior</w:t>
            </w:r>
            <w:r w:rsidRPr="002A7D9F">
              <w:rPr>
                <w:rFonts w:cs="Arial"/>
                <w:sz w:val="16"/>
                <w:szCs w:val="16"/>
              </w:rPr>
              <w:t xml:space="preserve"> Agricultural Production Statistics (APS) regional </w:t>
            </w:r>
            <w:proofErr w:type="gramStart"/>
            <w:r w:rsidRPr="002A7D9F">
              <w:rPr>
                <w:rFonts w:cs="Arial"/>
                <w:sz w:val="16"/>
                <w:szCs w:val="16"/>
              </w:rPr>
              <w:t>final results</w:t>
            </w:r>
            <w:proofErr w:type="gramEnd"/>
            <w:r w:rsidRPr="002A7D9F">
              <w:rPr>
                <w:rFonts w:cs="Arial"/>
                <w:sz w:val="16"/>
                <w:szCs w:val="16"/>
              </w:rPr>
              <w:t xml:space="preserve"> (from Statistics New Zealand)</w:t>
            </w:r>
            <w:r w:rsidR="0057426B" w:rsidRPr="002A7D9F">
              <w:rPr>
                <w:rFonts w:cs="Arial"/>
                <w:sz w:val="16"/>
                <w:szCs w:val="16"/>
              </w:rPr>
              <w:t xml:space="preserve">. See the </w:t>
            </w:r>
            <w:hyperlink r:id="rId19" w:history="1">
              <w:r w:rsidR="0057426B" w:rsidRPr="002A7D9F">
                <w:rPr>
                  <w:rStyle w:val="Hyperlink"/>
                  <w:rFonts w:cs="Arial"/>
                  <w:color w:val="auto"/>
                  <w:sz w:val="16"/>
                  <w:szCs w:val="16"/>
                </w:rPr>
                <w:t>2024 key links</w:t>
              </w:r>
            </w:hyperlink>
            <w:r w:rsidR="0057426B" w:rsidRPr="002A7D9F">
              <w:rPr>
                <w:rFonts w:cs="Arial"/>
                <w:sz w:val="16"/>
                <w:szCs w:val="16"/>
              </w:rPr>
              <w:t xml:space="preserve"> document for links to older APS data</w:t>
            </w:r>
          </w:p>
        </w:tc>
        <w:tc>
          <w:tcPr>
            <w:tcW w:w="2954" w:type="dxa"/>
          </w:tcPr>
          <w:p w14:paraId="0050CEDA" w14:textId="77777777" w:rsidR="0057426B" w:rsidRPr="002A7D9F" w:rsidRDefault="0040030E" w:rsidP="007C756B">
            <w:pPr>
              <w:spacing w:after="160" w:line="259" w:lineRule="auto"/>
              <w:rPr>
                <w:rStyle w:val="Hyperlink"/>
                <w:color w:val="auto"/>
                <w:sz w:val="16"/>
                <w:szCs w:val="16"/>
                <w:lang w:val="en-NZ"/>
              </w:rPr>
            </w:pPr>
            <w:hyperlink r:id="rId20" w:history="1">
              <w:r w:rsidR="0057426B" w:rsidRPr="002A7D9F">
                <w:rPr>
                  <w:rStyle w:val="Hyperlink"/>
                  <w:color w:val="auto"/>
                  <w:sz w:val="16"/>
                  <w:szCs w:val="16"/>
                  <w:lang w:val="en-NZ"/>
                </w:rPr>
                <w:t>2018 APS</w:t>
              </w:r>
            </w:hyperlink>
          </w:p>
          <w:p w14:paraId="71A05948" w14:textId="10EE4B33" w:rsidR="001D0A65" w:rsidRPr="002A7D9F" w:rsidRDefault="007C756B" w:rsidP="001D0A65">
            <w:pPr>
              <w:spacing w:before="120" w:after="120"/>
              <w:rPr>
                <w:rFonts w:cs="Arial"/>
                <w:sz w:val="16"/>
                <w:szCs w:val="16"/>
              </w:rPr>
            </w:pPr>
            <w:r w:rsidRPr="002A7D9F">
              <w:rPr>
                <w:rFonts w:cs="Arial"/>
                <w:sz w:val="12"/>
                <w:szCs w:val="12"/>
              </w:rPr>
              <w:t xml:space="preserve">https://piritahi.cohesion.net.nz/Sites/POL/SEC/EA/CrossSector/Cross Sector Public Data/2018_FINAL_Confid_All </w:t>
            </w:r>
            <w:proofErr w:type="spellStart"/>
            <w:r w:rsidRPr="002A7D9F">
              <w:rPr>
                <w:rFonts w:cs="Arial"/>
                <w:sz w:val="12"/>
                <w:szCs w:val="12"/>
              </w:rPr>
              <w:t>linecodes</w:t>
            </w:r>
            <w:proofErr w:type="spellEnd"/>
            <w:r w:rsidRPr="002A7D9F">
              <w:rPr>
                <w:rFonts w:cs="Arial"/>
                <w:sz w:val="12"/>
                <w:szCs w:val="12"/>
              </w:rPr>
              <w:t xml:space="preserve"> by </w:t>
            </w:r>
            <w:proofErr w:type="spellStart"/>
            <w:r w:rsidRPr="002A7D9F">
              <w:rPr>
                <w:rFonts w:cs="Arial"/>
                <w:sz w:val="12"/>
                <w:szCs w:val="12"/>
              </w:rPr>
              <w:t>region.xlsx?web</w:t>
            </w:r>
            <w:proofErr w:type="spellEnd"/>
            <w:r w:rsidRPr="002A7D9F">
              <w:rPr>
                <w:rFonts w:cs="Arial"/>
                <w:sz w:val="12"/>
                <w:szCs w:val="12"/>
              </w:rPr>
              <w:t>=1</w:t>
            </w:r>
          </w:p>
        </w:tc>
        <w:tc>
          <w:tcPr>
            <w:tcW w:w="3622" w:type="dxa"/>
          </w:tcPr>
          <w:p w14:paraId="71A05949" w14:textId="2FBF7AF9" w:rsidR="001D0A65" w:rsidRPr="002A7D9F" w:rsidRDefault="004476D9" w:rsidP="001D0A65">
            <w:pPr>
              <w:spacing w:line="480" w:lineRule="auto"/>
              <w:rPr>
                <w:rFonts w:cs="Arial"/>
                <w:sz w:val="18"/>
                <w:szCs w:val="18"/>
              </w:rPr>
            </w:pPr>
            <w:r w:rsidRPr="002A7D9F">
              <w:rPr>
                <w:rFonts w:cs="Arial"/>
                <w:sz w:val="18"/>
                <w:szCs w:val="18"/>
              </w:rPr>
              <w:t xml:space="preserve">Jamie Higgison confirmed archived in </w:t>
            </w:r>
            <w:proofErr w:type="spellStart"/>
            <w:r w:rsidRPr="002A7D9F">
              <w:rPr>
                <w:rFonts w:cs="Arial"/>
                <w:sz w:val="18"/>
                <w:szCs w:val="18"/>
              </w:rPr>
              <w:t>Piritahi</w:t>
            </w:r>
            <w:proofErr w:type="spellEnd"/>
            <w:r w:rsidRPr="002A7D9F">
              <w:rPr>
                <w:rFonts w:cs="Arial"/>
                <w:sz w:val="18"/>
                <w:szCs w:val="18"/>
              </w:rPr>
              <w:t xml:space="preserve"> 30/11/23</w:t>
            </w:r>
          </w:p>
        </w:tc>
      </w:tr>
      <w:tr w:rsidR="002A7D9F" w:rsidRPr="002A7D9F" w14:paraId="71A05952" w14:textId="77777777" w:rsidTr="003A433F">
        <w:trPr>
          <w:trHeight w:val="468"/>
        </w:trPr>
        <w:tc>
          <w:tcPr>
            <w:tcW w:w="3235" w:type="dxa"/>
            <w:vAlign w:val="center"/>
          </w:tcPr>
          <w:p w14:paraId="71A0594F" w14:textId="041E79B6" w:rsidR="001D0A65" w:rsidRPr="002A7D9F" w:rsidRDefault="001D0A65" w:rsidP="001D0A65">
            <w:pPr>
              <w:spacing w:before="120" w:after="120"/>
              <w:rPr>
                <w:rFonts w:cs="Arial"/>
                <w:sz w:val="16"/>
                <w:szCs w:val="16"/>
              </w:rPr>
            </w:pPr>
            <w:r w:rsidRPr="002A7D9F">
              <w:rPr>
                <w:rFonts w:cs="Arial"/>
                <w:sz w:val="16"/>
                <w:szCs w:val="16"/>
              </w:rPr>
              <w:t>Livestock Improvement Incorporation (LIC) data</w:t>
            </w:r>
          </w:p>
        </w:tc>
        <w:tc>
          <w:tcPr>
            <w:tcW w:w="2954" w:type="dxa"/>
          </w:tcPr>
          <w:p w14:paraId="7F838791" w14:textId="2E33A6DE" w:rsidR="001D0A65" w:rsidRPr="002A7D9F" w:rsidRDefault="001D0A65" w:rsidP="001D0A65">
            <w:pPr>
              <w:spacing w:before="120" w:after="120"/>
              <w:rPr>
                <w:rFonts w:cs="Arial"/>
                <w:sz w:val="16"/>
                <w:szCs w:val="16"/>
              </w:rPr>
            </w:pPr>
            <w:r w:rsidRPr="002A7D9F">
              <w:rPr>
                <w:rFonts w:cs="Arial"/>
                <w:sz w:val="16"/>
                <w:szCs w:val="16"/>
              </w:rPr>
              <w:t>202</w:t>
            </w:r>
            <w:r w:rsidR="007C756B" w:rsidRPr="002A7D9F">
              <w:rPr>
                <w:rFonts w:cs="Arial"/>
                <w:sz w:val="16"/>
                <w:szCs w:val="16"/>
              </w:rPr>
              <w:t>2</w:t>
            </w:r>
            <w:r w:rsidRPr="002A7D9F">
              <w:rPr>
                <w:rFonts w:cs="Arial"/>
                <w:sz w:val="16"/>
                <w:szCs w:val="16"/>
              </w:rPr>
              <w:t>/2</w:t>
            </w:r>
            <w:r w:rsidR="007C756B" w:rsidRPr="002A7D9F">
              <w:rPr>
                <w:rFonts w:cs="Arial"/>
                <w:sz w:val="16"/>
                <w:szCs w:val="16"/>
              </w:rPr>
              <w:t>3</w:t>
            </w:r>
            <w:r w:rsidRPr="002A7D9F">
              <w:rPr>
                <w:rFonts w:cs="Arial"/>
                <w:sz w:val="16"/>
                <w:szCs w:val="16"/>
              </w:rPr>
              <w:t xml:space="preserve"> data set:</w:t>
            </w:r>
          </w:p>
          <w:p w14:paraId="68079F90" w14:textId="77777777" w:rsidR="0014730B" w:rsidRPr="002A7D9F" w:rsidRDefault="0014730B" w:rsidP="0014730B">
            <w:pPr>
              <w:rPr>
                <w:sz w:val="16"/>
                <w:szCs w:val="16"/>
                <w:lang w:val="en-NZ"/>
              </w:rPr>
            </w:pPr>
            <w:r w:rsidRPr="002A7D9F">
              <w:rPr>
                <w:rStyle w:val="Hyperlink"/>
                <w:b/>
                <w:bCs/>
                <w:color w:val="auto"/>
                <w:sz w:val="16"/>
                <w:szCs w:val="16"/>
                <w:lang w:val="en-NZ"/>
              </w:rPr>
              <w:t>Part 1:</w:t>
            </w:r>
            <w:r w:rsidRPr="002A7D9F">
              <w:rPr>
                <w:rStyle w:val="Hyperlink"/>
                <w:color w:val="auto"/>
                <w:sz w:val="16"/>
                <w:szCs w:val="16"/>
                <w:lang w:val="en-NZ"/>
              </w:rPr>
              <w:t xml:space="preserve"> </w:t>
            </w:r>
            <w:hyperlink r:id="rId21" w:history="1">
              <w:r w:rsidRPr="002A7D9F">
                <w:rPr>
                  <w:rStyle w:val="Hyperlink"/>
                  <w:color w:val="auto"/>
                  <w:sz w:val="16"/>
                  <w:szCs w:val="16"/>
                  <w:lang w:val="en-NZ"/>
                </w:rPr>
                <w:t>Dairy NZ table 4-7 graph 3-2 and graph 3-3 22/23 season</w:t>
              </w:r>
            </w:hyperlink>
            <w:r w:rsidRPr="002A7D9F">
              <w:rPr>
                <w:sz w:val="16"/>
                <w:szCs w:val="16"/>
                <w:lang w:val="en-NZ"/>
              </w:rPr>
              <w:t xml:space="preserve"> email message.</w:t>
            </w:r>
          </w:p>
          <w:p w14:paraId="0B10FFDF" w14:textId="5B7664D8" w:rsidR="0014730B" w:rsidRPr="002A7D9F" w:rsidRDefault="0014730B" w:rsidP="0014730B">
            <w:pPr>
              <w:rPr>
                <w:rStyle w:val="Hyperlink"/>
                <w:color w:val="auto"/>
                <w:sz w:val="16"/>
                <w:szCs w:val="16"/>
                <w:lang w:val="en-NZ"/>
              </w:rPr>
            </w:pPr>
            <w:r w:rsidRPr="002A7D9F">
              <w:rPr>
                <w:b/>
                <w:bCs/>
                <w:sz w:val="16"/>
                <w:szCs w:val="16"/>
                <w:lang w:val="en-NZ"/>
              </w:rPr>
              <w:t xml:space="preserve">Part 2: </w:t>
            </w:r>
            <w:hyperlink r:id="rId22" w:history="1">
              <w:r w:rsidRPr="002A7D9F">
                <w:rPr>
                  <w:rStyle w:val="Hyperlink"/>
                  <w:color w:val="auto"/>
                  <w:sz w:val="16"/>
                  <w:szCs w:val="16"/>
                  <w:lang w:val="en-NZ"/>
                </w:rPr>
                <w:t>Dairy NZ remaining tables 22/23 season</w:t>
              </w:r>
            </w:hyperlink>
            <w:r w:rsidRPr="002A7D9F">
              <w:rPr>
                <w:sz w:val="16"/>
                <w:szCs w:val="16"/>
                <w:lang w:val="en-NZ"/>
              </w:rPr>
              <w:t xml:space="preserve"> email message. </w:t>
            </w:r>
          </w:p>
          <w:p w14:paraId="1A51E141" w14:textId="50E1FEDD" w:rsidR="0014730B" w:rsidRPr="002A7D9F" w:rsidRDefault="0014730B" w:rsidP="001D0A65">
            <w:pPr>
              <w:spacing w:before="120" w:after="120"/>
              <w:rPr>
                <w:sz w:val="12"/>
                <w:szCs w:val="12"/>
              </w:rPr>
            </w:pPr>
            <w:r w:rsidRPr="002A7D9F">
              <w:rPr>
                <w:sz w:val="12"/>
                <w:szCs w:val="12"/>
              </w:rPr>
              <w:t xml:space="preserve">https://piritahi.cohesion.net.nz/Sites/POL/NR/CC/AgriculturalGasInventory/2024 Inventory/RE_ Data request for updated dairy statistics - 2024 GHG Inventory - Dairy NZ table 4-7 graph 3-2 and graph 3-3 22-23 season.msg </w:t>
            </w:r>
          </w:p>
          <w:p w14:paraId="43D414FC" w14:textId="26BD8D49" w:rsidR="0014730B" w:rsidRPr="002A7D9F" w:rsidRDefault="0014730B" w:rsidP="001D0A65">
            <w:pPr>
              <w:spacing w:before="120" w:after="120"/>
              <w:rPr>
                <w:sz w:val="12"/>
                <w:szCs w:val="12"/>
              </w:rPr>
            </w:pPr>
            <w:r w:rsidRPr="002A7D9F">
              <w:rPr>
                <w:sz w:val="12"/>
                <w:szCs w:val="12"/>
              </w:rPr>
              <w:t xml:space="preserve">https://piritahi.cohesion.net.nz/Sites/POL/NR/CC/AgriculturalGasInventory/2024 Inventory/RE_ Data request for updated dairy statistics - 2024 GHG Inventory - Dairy NZ remaining tables 22-23 season.msg </w:t>
            </w:r>
          </w:p>
          <w:p w14:paraId="4B6F84AC" w14:textId="523B3103" w:rsidR="007C756B" w:rsidRPr="002A7D9F" w:rsidRDefault="0040030E" w:rsidP="001D0A65">
            <w:pPr>
              <w:spacing w:before="120" w:after="120"/>
              <w:rPr>
                <w:rStyle w:val="Hyperlink"/>
                <w:color w:val="auto"/>
                <w:lang w:val="en-NZ"/>
              </w:rPr>
            </w:pPr>
            <w:hyperlink r:id="rId23" w:history="1">
              <w:r w:rsidR="007C756B" w:rsidRPr="002A7D9F">
                <w:rPr>
                  <w:rStyle w:val="Hyperlink"/>
                  <w:color w:val="auto"/>
                  <w:sz w:val="16"/>
                  <w:szCs w:val="16"/>
                  <w:lang w:val="en-NZ"/>
                </w:rPr>
                <w:t>LIC dairy statistics for 2021/22 season</w:t>
              </w:r>
            </w:hyperlink>
            <w:r w:rsidR="007C756B" w:rsidRPr="002A7D9F">
              <w:rPr>
                <w:rStyle w:val="Hyperlink"/>
                <w:color w:val="auto"/>
                <w:sz w:val="16"/>
                <w:szCs w:val="16"/>
                <w:lang w:val="en-NZ"/>
              </w:rPr>
              <w:t xml:space="preserve"> email message</w:t>
            </w:r>
            <w:r w:rsidR="007C756B" w:rsidRPr="002A7D9F">
              <w:rPr>
                <w:rStyle w:val="Hyperlink"/>
                <w:color w:val="auto"/>
                <w:lang w:val="en-NZ"/>
              </w:rPr>
              <w:t xml:space="preserve"> </w:t>
            </w:r>
          </w:p>
          <w:p w14:paraId="3E4BACAE" w14:textId="38CADB7D" w:rsidR="007C756B" w:rsidRPr="002A7D9F" w:rsidRDefault="007C756B" w:rsidP="001D0A65">
            <w:pPr>
              <w:spacing w:before="120" w:after="120"/>
              <w:rPr>
                <w:rStyle w:val="Hyperlink"/>
                <w:color w:val="auto"/>
                <w:sz w:val="12"/>
                <w:szCs w:val="12"/>
                <w:lang w:val="en-NZ"/>
              </w:rPr>
            </w:pPr>
            <w:r w:rsidRPr="002A7D9F">
              <w:rPr>
                <w:rStyle w:val="Hyperlink"/>
                <w:color w:val="auto"/>
                <w:sz w:val="12"/>
                <w:szCs w:val="12"/>
                <w:lang w:val="en-NZ"/>
              </w:rPr>
              <w:t>https://piritahi.cohesion.net.nz/Sites/POL/NR/CC/AgriculturalGasInventory/2024 Inventory/RE_ Data request for updated dairy statistics - 2024 GHG Inventory - LIC 20-21 season.msg</w:t>
            </w:r>
          </w:p>
          <w:p w14:paraId="627CE7BD" w14:textId="77777777" w:rsidR="007C756B" w:rsidRPr="002A7D9F" w:rsidRDefault="0040030E" w:rsidP="007C756B">
            <w:pPr>
              <w:spacing w:after="160" w:line="259" w:lineRule="auto"/>
              <w:rPr>
                <w:sz w:val="16"/>
                <w:szCs w:val="16"/>
                <w:lang w:val="en-NZ"/>
              </w:rPr>
            </w:pPr>
            <w:hyperlink r:id="rId24" w:history="1">
              <w:r w:rsidR="007C756B" w:rsidRPr="002A7D9F">
                <w:rPr>
                  <w:rStyle w:val="Hyperlink"/>
                  <w:color w:val="auto"/>
                  <w:sz w:val="16"/>
                  <w:szCs w:val="16"/>
                  <w:lang w:val="en-NZ"/>
                </w:rPr>
                <w:t>Main LIC data working sheet</w:t>
              </w:r>
            </w:hyperlink>
            <w:r w:rsidR="007C756B" w:rsidRPr="002A7D9F">
              <w:rPr>
                <w:rStyle w:val="Hyperlink"/>
                <w:color w:val="auto"/>
                <w:sz w:val="16"/>
                <w:szCs w:val="16"/>
                <w:lang w:val="en-NZ"/>
              </w:rPr>
              <w:t>:</w:t>
            </w:r>
            <w:r w:rsidR="007C756B" w:rsidRPr="002A7D9F">
              <w:rPr>
                <w:sz w:val="16"/>
                <w:szCs w:val="16"/>
                <w:lang w:val="en-NZ"/>
              </w:rPr>
              <w:t xml:space="preserve"> Excel spreadsheet used to help compile the dairy production data and</w:t>
            </w:r>
          </w:p>
          <w:p w14:paraId="51BC2AE0" w14:textId="6B5622AB" w:rsidR="007C756B" w:rsidRPr="002A7D9F" w:rsidRDefault="0040030E" w:rsidP="007C756B">
            <w:pPr>
              <w:spacing w:after="160" w:line="259" w:lineRule="auto"/>
              <w:rPr>
                <w:i/>
                <w:sz w:val="16"/>
                <w:szCs w:val="16"/>
                <w:lang w:val="en-NZ"/>
              </w:rPr>
            </w:pPr>
            <w:hyperlink r:id="rId25" w:history="1">
              <w:r w:rsidR="007C756B" w:rsidRPr="002A7D9F">
                <w:rPr>
                  <w:rStyle w:val="Hyperlink"/>
                  <w:color w:val="auto"/>
                  <w:sz w:val="16"/>
                  <w:szCs w:val="16"/>
                  <w:lang w:val="en-NZ"/>
                </w:rPr>
                <w:t>Regional dairy cow weights data and calculations</w:t>
              </w:r>
            </w:hyperlink>
            <w:r w:rsidR="007C756B" w:rsidRPr="002A7D9F">
              <w:rPr>
                <w:rStyle w:val="Hyperlink"/>
                <w:color w:val="auto"/>
                <w:sz w:val="16"/>
                <w:szCs w:val="16"/>
                <w:lang w:val="en-NZ"/>
              </w:rPr>
              <w:t xml:space="preserve"> (LIC Data)</w:t>
            </w:r>
            <w:r w:rsidR="007C756B" w:rsidRPr="002A7D9F">
              <w:rPr>
                <w:i/>
                <w:sz w:val="16"/>
                <w:szCs w:val="16"/>
                <w:lang w:val="en-NZ"/>
              </w:rPr>
              <w:t xml:space="preserve"> </w:t>
            </w:r>
            <w:r w:rsidR="007C756B" w:rsidRPr="002A7D9F">
              <w:rPr>
                <w:sz w:val="16"/>
                <w:szCs w:val="16"/>
                <w:lang w:val="en-NZ"/>
              </w:rPr>
              <w:t>uses cow weight by breed to calculate regional dairy live weights</w:t>
            </w:r>
          </w:p>
          <w:p w14:paraId="71A05950" w14:textId="42D3C869" w:rsidR="001D0A65" w:rsidRPr="002A7D9F" w:rsidRDefault="001D0A65" w:rsidP="001D0A65">
            <w:pPr>
              <w:spacing w:before="120" w:after="120"/>
              <w:rPr>
                <w:rFonts w:cs="Arial"/>
                <w:sz w:val="16"/>
                <w:szCs w:val="16"/>
                <w:u w:val="single"/>
              </w:rPr>
            </w:pPr>
          </w:p>
        </w:tc>
        <w:tc>
          <w:tcPr>
            <w:tcW w:w="3622" w:type="dxa"/>
          </w:tcPr>
          <w:p w14:paraId="6BB7B932" w14:textId="77777777" w:rsidR="001D0A65" w:rsidRPr="002A7D9F" w:rsidRDefault="00BF0EDA" w:rsidP="001D0A65">
            <w:pPr>
              <w:spacing w:line="480" w:lineRule="auto"/>
              <w:rPr>
                <w:rFonts w:cs="Arial"/>
                <w:sz w:val="18"/>
                <w:szCs w:val="18"/>
              </w:rPr>
            </w:pPr>
            <w:r w:rsidRPr="002A7D9F">
              <w:rPr>
                <w:rFonts w:cs="Arial"/>
                <w:sz w:val="18"/>
                <w:szCs w:val="18"/>
              </w:rPr>
              <w:t>Jamie Higgison</w:t>
            </w:r>
          </w:p>
          <w:p w14:paraId="71A05951" w14:textId="3B5CCA6C" w:rsidR="00BF0EDA" w:rsidRPr="002A7D9F" w:rsidRDefault="00DA2E6C" w:rsidP="001D0A65">
            <w:pPr>
              <w:spacing w:line="480" w:lineRule="auto"/>
              <w:rPr>
                <w:rFonts w:cs="Arial"/>
                <w:sz w:val="18"/>
                <w:szCs w:val="18"/>
              </w:rPr>
            </w:pPr>
            <w:r w:rsidRPr="002A7D9F">
              <w:rPr>
                <w:rFonts w:cs="Arial"/>
                <w:sz w:val="18"/>
                <w:szCs w:val="18"/>
              </w:rPr>
              <w:t>All LIC and Dairy NZ data received by 22/11/2</w:t>
            </w:r>
            <w:r w:rsidR="00F10BDC" w:rsidRPr="002A7D9F">
              <w:rPr>
                <w:rFonts w:cs="Arial"/>
                <w:sz w:val="18"/>
                <w:szCs w:val="18"/>
              </w:rPr>
              <w:t>3</w:t>
            </w:r>
          </w:p>
        </w:tc>
      </w:tr>
      <w:tr w:rsidR="002A7D9F" w:rsidRPr="002A7D9F" w14:paraId="71A05960" w14:textId="77777777" w:rsidTr="003A433F">
        <w:trPr>
          <w:trHeight w:val="468"/>
        </w:trPr>
        <w:tc>
          <w:tcPr>
            <w:tcW w:w="3235" w:type="dxa"/>
            <w:vAlign w:val="center"/>
          </w:tcPr>
          <w:p w14:paraId="71A05958" w14:textId="5CBD7D18" w:rsidR="001D0A65" w:rsidRPr="002A7D9F" w:rsidRDefault="001D0A65" w:rsidP="001D0A65">
            <w:pPr>
              <w:spacing w:before="120" w:after="120"/>
              <w:rPr>
                <w:rFonts w:cs="Arial"/>
                <w:sz w:val="16"/>
                <w:szCs w:val="16"/>
              </w:rPr>
            </w:pPr>
            <w:r w:rsidRPr="002A7D9F">
              <w:rPr>
                <w:rFonts w:cs="Arial"/>
                <w:sz w:val="16"/>
                <w:szCs w:val="16"/>
              </w:rPr>
              <w:t>Livestock slaughter statistics, + poultry population (from MPI Resource Economics &amp; Analysis team)</w:t>
            </w:r>
          </w:p>
        </w:tc>
        <w:tc>
          <w:tcPr>
            <w:tcW w:w="2954" w:type="dxa"/>
          </w:tcPr>
          <w:p w14:paraId="4EDEB420" w14:textId="77777777" w:rsidR="0014730B" w:rsidRPr="002A7D9F" w:rsidRDefault="0040030E" w:rsidP="0014730B">
            <w:pPr>
              <w:spacing w:after="160" w:line="259" w:lineRule="auto"/>
              <w:rPr>
                <w:sz w:val="16"/>
                <w:szCs w:val="16"/>
                <w:lang w:val="en-NZ"/>
              </w:rPr>
            </w:pPr>
            <w:hyperlink r:id="rId26" w:history="1">
              <w:r w:rsidR="0014730B" w:rsidRPr="002A7D9F">
                <w:rPr>
                  <w:rStyle w:val="Hyperlink"/>
                  <w:color w:val="auto"/>
                  <w:sz w:val="16"/>
                  <w:szCs w:val="16"/>
                  <w:lang w:val="en-NZ"/>
                </w:rPr>
                <w:t>Slaughter statistics:</w:t>
              </w:r>
            </w:hyperlink>
            <w:r w:rsidR="0014730B" w:rsidRPr="002A7D9F">
              <w:rPr>
                <w:sz w:val="16"/>
                <w:szCs w:val="16"/>
                <w:lang w:val="en-NZ"/>
              </w:rPr>
              <w:t xml:space="preserve"> Data extracted from </w:t>
            </w:r>
            <w:hyperlink r:id="rId27" w:history="1">
              <w:proofErr w:type="spellStart"/>
              <w:r w:rsidR="0014730B" w:rsidRPr="002A7D9F">
                <w:rPr>
                  <w:rStyle w:val="Hyperlink"/>
                  <w:color w:val="auto"/>
                  <w:sz w:val="16"/>
                  <w:szCs w:val="16"/>
                  <w:lang w:val="en-NZ"/>
                </w:rPr>
                <w:t>Infoshare</w:t>
              </w:r>
              <w:proofErr w:type="spellEnd"/>
            </w:hyperlink>
            <w:r w:rsidR="0014730B" w:rsidRPr="002A7D9F">
              <w:rPr>
                <w:sz w:val="16"/>
                <w:szCs w:val="16"/>
                <w:lang w:val="en-NZ"/>
              </w:rPr>
              <w:t xml:space="preserve"> and MPI Slaughter </w:t>
            </w:r>
            <w:hyperlink r:id="rId28" w:history="1">
              <w:r w:rsidR="0014730B" w:rsidRPr="002A7D9F">
                <w:rPr>
                  <w:rStyle w:val="Hyperlink"/>
                  <w:color w:val="auto"/>
                  <w:sz w:val="16"/>
                  <w:szCs w:val="16"/>
                  <w:lang w:val="en-NZ"/>
                </w:rPr>
                <w:t xml:space="preserve">Statistics </w:t>
              </w:r>
            </w:hyperlink>
            <w:r w:rsidR="0014730B" w:rsidRPr="002A7D9F">
              <w:rPr>
                <w:sz w:val="16"/>
                <w:szCs w:val="16"/>
                <w:lang w:val="en-NZ"/>
              </w:rPr>
              <w:t xml:space="preserve"> (latter only for Swine)</w:t>
            </w:r>
          </w:p>
          <w:p w14:paraId="71A0595E" w14:textId="1E1502E8" w:rsidR="001D0A65" w:rsidRPr="002A7D9F" w:rsidRDefault="0014730B" w:rsidP="001D0A65">
            <w:pPr>
              <w:spacing w:before="120" w:after="120"/>
              <w:rPr>
                <w:rFonts w:cs="Arial"/>
                <w:sz w:val="16"/>
                <w:szCs w:val="16"/>
              </w:rPr>
            </w:pPr>
            <w:r w:rsidRPr="002A7D9F">
              <w:rPr>
                <w:rFonts w:cs="Arial"/>
                <w:sz w:val="12"/>
                <w:szCs w:val="12"/>
              </w:rPr>
              <w:t xml:space="preserve">https://piritahi.cohesion.net.nz/Sites/POL/NR/CC/AgriculturalGasInventory/2023 Inventory/APS and Slaughter data from </w:t>
            </w:r>
            <w:proofErr w:type="spellStart"/>
            <w:r w:rsidRPr="002A7D9F">
              <w:rPr>
                <w:rFonts w:cs="Arial"/>
                <w:sz w:val="12"/>
                <w:szCs w:val="12"/>
              </w:rPr>
              <w:t>infoshare</w:t>
            </w:r>
            <w:proofErr w:type="spellEnd"/>
            <w:r w:rsidRPr="002A7D9F">
              <w:rPr>
                <w:rFonts w:cs="Arial"/>
                <w:sz w:val="12"/>
                <w:szCs w:val="12"/>
              </w:rPr>
              <w:t xml:space="preserve"> updated to Jun 2022.xlsx?d=wb05a0236c8dd410ab78bb671648de5de</w:t>
            </w:r>
          </w:p>
        </w:tc>
        <w:tc>
          <w:tcPr>
            <w:tcW w:w="3622" w:type="dxa"/>
          </w:tcPr>
          <w:p w14:paraId="71A0595F" w14:textId="19558F86" w:rsidR="001D0A65" w:rsidRPr="002A7D9F" w:rsidRDefault="00A674BF" w:rsidP="001D0A65">
            <w:pPr>
              <w:spacing w:line="480" w:lineRule="auto"/>
              <w:rPr>
                <w:rFonts w:cs="Arial"/>
                <w:sz w:val="18"/>
                <w:szCs w:val="18"/>
              </w:rPr>
            </w:pPr>
            <w:r w:rsidRPr="002A7D9F">
              <w:rPr>
                <w:rFonts w:cs="Arial"/>
                <w:sz w:val="18"/>
                <w:szCs w:val="18"/>
              </w:rPr>
              <w:t>Mark Lieffering by 10/10/2023</w:t>
            </w:r>
          </w:p>
        </w:tc>
      </w:tr>
      <w:tr w:rsidR="002A7D9F" w:rsidRPr="002A7D9F" w14:paraId="71A0596B" w14:textId="77777777" w:rsidTr="003A433F">
        <w:trPr>
          <w:trHeight w:val="468"/>
        </w:trPr>
        <w:tc>
          <w:tcPr>
            <w:tcW w:w="3235" w:type="dxa"/>
            <w:vAlign w:val="center"/>
          </w:tcPr>
          <w:p w14:paraId="71A05968" w14:textId="3301D4B6" w:rsidR="001D0A65" w:rsidRPr="002A7D9F" w:rsidRDefault="001D0A65" w:rsidP="001D0A65">
            <w:pPr>
              <w:spacing w:before="120" w:after="120"/>
              <w:rPr>
                <w:rFonts w:cs="Arial"/>
                <w:sz w:val="16"/>
                <w:szCs w:val="16"/>
              </w:rPr>
            </w:pPr>
            <w:r w:rsidRPr="002A7D9F">
              <w:rPr>
                <w:rFonts w:cs="Arial"/>
                <w:sz w:val="16"/>
                <w:szCs w:val="16"/>
              </w:rPr>
              <w:t>Wool production (from New Season Outlook report, Beef + Lamb New Zealand Ltd)</w:t>
            </w:r>
          </w:p>
        </w:tc>
        <w:tc>
          <w:tcPr>
            <w:tcW w:w="2954" w:type="dxa"/>
          </w:tcPr>
          <w:p w14:paraId="55ADB837" w14:textId="77777777" w:rsidR="004B2DB3" w:rsidRPr="002A7D9F" w:rsidRDefault="0040030E" w:rsidP="004B2DB3">
            <w:pPr>
              <w:spacing w:after="160" w:line="259" w:lineRule="auto"/>
              <w:rPr>
                <w:sz w:val="16"/>
                <w:szCs w:val="16"/>
                <w:lang w:val="en-NZ"/>
              </w:rPr>
            </w:pPr>
            <w:hyperlink r:id="rId29" w:history="1">
              <w:r w:rsidR="004B2DB3" w:rsidRPr="002A7D9F">
                <w:rPr>
                  <w:rStyle w:val="Hyperlink"/>
                  <w:color w:val="auto"/>
                  <w:sz w:val="16"/>
                  <w:szCs w:val="16"/>
                  <w:lang w:val="en-NZ"/>
                </w:rPr>
                <w:t>B+LNZ New Season Outlook 2022-23</w:t>
              </w:r>
            </w:hyperlink>
            <w:r w:rsidR="004B2DB3" w:rsidRPr="002A7D9F">
              <w:rPr>
                <w:rStyle w:val="Hyperlink"/>
                <w:color w:val="auto"/>
                <w:sz w:val="16"/>
                <w:szCs w:val="16"/>
                <w:lang w:val="en-NZ"/>
              </w:rPr>
              <w:t xml:space="preserve"> used for 2023 inventory – wool data on </w:t>
            </w:r>
            <w:r w:rsidR="004B2DB3" w:rsidRPr="002A7D9F">
              <w:rPr>
                <w:sz w:val="16"/>
                <w:szCs w:val="16"/>
                <w:lang w:val="en-NZ"/>
              </w:rPr>
              <w:t>page 35</w:t>
            </w:r>
          </w:p>
          <w:p w14:paraId="0480F897" w14:textId="77777777" w:rsidR="004B2DB3" w:rsidRPr="002A7D9F" w:rsidRDefault="0040030E" w:rsidP="004B2DB3">
            <w:pPr>
              <w:spacing w:after="160" w:line="259" w:lineRule="auto"/>
              <w:rPr>
                <w:sz w:val="16"/>
                <w:szCs w:val="16"/>
                <w:lang w:val="en-NZ"/>
              </w:rPr>
            </w:pPr>
            <w:hyperlink r:id="rId30" w:history="1">
              <w:r w:rsidR="004B2DB3" w:rsidRPr="002A7D9F">
                <w:rPr>
                  <w:rStyle w:val="Hyperlink"/>
                  <w:color w:val="auto"/>
                  <w:sz w:val="16"/>
                  <w:szCs w:val="16"/>
                  <w:lang w:val="en-NZ"/>
                </w:rPr>
                <w:t>Mid-season Update 2023</w:t>
              </w:r>
            </w:hyperlink>
            <w:r w:rsidR="004B2DB3" w:rsidRPr="002A7D9F">
              <w:rPr>
                <w:sz w:val="16"/>
                <w:szCs w:val="16"/>
                <w:lang w:val="en-NZ"/>
              </w:rPr>
              <w:t xml:space="preserve"> – wool production data page 33 (22/23 season estimate)</w:t>
            </w:r>
          </w:p>
          <w:p w14:paraId="71A05969" w14:textId="3C9C6E4C" w:rsidR="001D0A65" w:rsidRPr="002A7D9F" w:rsidRDefault="001D0A65" w:rsidP="001D0A65">
            <w:pPr>
              <w:spacing w:before="120" w:after="120"/>
            </w:pPr>
            <w:r w:rsidRPr="002A7D9F">
              <w:rPr>
                <w:rFonts w:cs="Arial"/>
                <w:sz w:val="16"/>
                <w:szCs w:val="16"/>
              </w:rPr>
              <w:t>See 202</w:t>
            </w:r>
            <w:r w:rsidR="0014730B" w:rsidRPr="002A7D9F">
              <w:rPr>
                <w:rFonts w:cs="Arial"/>
                <w:sz w:val="16"/>
                <w:szCs w:val="16"/>
              </w:rPr>
              <w:t>4</w:t>
            </w:r>
            <w:r w:rsidRPr="002A7D9F">
              <w:rPr>
                <w:rFonts w:cs="Arial"/>
                <w:sz w:val="16"/>
                <w:szCs w:val="16"/>
              </w:rPr>
              <w:t xml:space="preserve"> inventory </w:t>
            </w:r>
            <w:hyperlink r:id="rId31" w:history="1">
              <w:r w:rsidR="0014730B" w:rsidRPr="002A7D9F">
                <w:rPr>
                  <w:rStyle w:val="Hyperlink"/>
                  <w:rFonts w:cs="Arial"/>
                  <w:color w:val="auto"/>
                  <w:sz w:val="16"/>
                  <w:szCs w:val="16"/>
                </w:rPr>
                <w:t>key links</w:t>
              </w:r>
            </w:hyperlink>
            <w:r w:rsidRPr="002A7D9F">
              <w:rPr>
                <w:rFonts w:cs="Arial"/>
                <w:sz w:val="16"/>
                <w:szCs w:val="16"/>
              </w:rPr>
              <w:t xml:space="preserve"> document  </w:t>
            </w:r>
          </w:p>
        </w:tc>
        <w:tc>
          <w:tcPr>
            <w:tcW w:w="3622" w:type="dxa"/>
          </w:tcPr>
          <w:p w14:paraId="30557A5B" w14:textId="499C3E3A" w:rsidR="001D0A65" w:rsidRPr="002A7D9F" w:rsidRDefault="00CC1C34" w:rsidP="001D0A65">
            <w:pPr>
              <w:spacing w:line="480" w:lineRule="auto"/>
              <w:rPr>
                <w:rFonts w:cs="Arial"/>
                <w:sz w:val="18"/>
                <w:szCs w:val="18"/>
              </w:rPr>
            </w:pPr>
            <w:r w:rsidRPr="002A7D9F">
              <w:rPr>
                <w:rFonts w:cs="Arial"/>
                <w:sz w:val="18"/>
                <w:szCs w:val="18"/>
              </w:rPr>
              <w:t>Jamie Higgison 10/10/23</w:t>
            </w:r>
          </w:p>
          <w:p w14:paraId="71A0596A" w14:textId="61EA6F88" w:rsidR="00CC1C34" w:rsidRPr="002A7D9F" w:rsidRDefault="00CC1C34" w:rsidP="001D0A65">
            <w:pPr>
              <w:spacing w:line="480" w:lineRule="auto"/>
              <w:rPr>
                <w:rFonts w:cs="Arial"/>
                <w:sz w:val="18"/>
                <w:szCs w:val="18"/>
              </w:rPr>
            </w:pPr>
          </w:p>
        </w:tc>
      </w:tr>
      <w:tr w:rsidR="002A7D9F" w:rsidRPr="002A7D9F" w14:paraId="2D875F58" w14:textId="77777777" w:rsidTr="003A433F">
        <w:trPr>
          <w:trHeight w:val="468"/>
        </w:trPr>
        <w:tc>
          <w:tcPr>
            <w:tcW w:w="3235" w:type="dxa"/>
            <w:vAlign w:val="center"/>
          </w:tcPr>
          <w:p w14:paraId="512204CF" w14:textId="6DA77699" w:rsidR="001D0A65" w:rsidRPr="002A7D9F" w:rsidRDefault="001D0A65" w:rsidP="001D0A65">
            <w:pPr>
              <w:spacing w:before="120" w:after="120"/>
              <w:rPr>
                <w:rFonts w:cs="Arial"/>
                <w:sz w:val="16"/>
                <w:szCs w:val="16"/>
              </w:rPr>
            </w:pPr>
            <w:r w:rsidRPr="002A7D9F">
              <w:rPr>
                <w:rFonts w:cs="Arial"/>
                <w:sz w:val="16"/>
                <w:szCs w:val="16"/>
              </w:rPr>
              <w:t>Hill country slope data by farm class from Beef + Lamb NZ</w:t>
            </w:r>
          </w:p>
        </w:tc>
        <w:tc>
          <w:tcPr>
            <w:tcW w:w="2954" w:type="dxa"/>
          </w:tcPr>
          <w:p w14:paraId="29421C74" w14:textId="77777777" w:rsidR="0000677A" w:rsidRPr="002A7D9F" w:rsidRDefault="0040030E" w:rsidP="0000677A">
            <w:pPr>
              <w:spacing w:after="160" w:line="259" w:lineRule="auto"/>
              <w:rPr>
                <w:sz w:val="16"/>
                <w:szCs w:val="16"/>
                <w:lang w:val="en-NZ"/>
              </w:rPr>
            </w:pPr>
            <w:hyperlink r:id="rId32" w:history="1">
              <w:proofErr w:type="spellStart"/>
              <w:r w:rsidR="0000677A" w:rsidRPr="002A7D9F">
                <w:rPr>
                  <w:rStyle w:val="Hyperlink"/>
                  <w:color w:val="auto"/>
                  <w:sz w:val="16"/>
                  <w:szCs w:val="16"/>
                  <w:lang w:val="en-NZ"/>
                </w:rPr>
                <w:t>Beef+LambNZ</w:t>
              </w:r>
              <w:proofErr w:type="spellEnd"/>
            </w:hyperlink>
            <w:r w:rsidR="0000677A" w:rsidRPr="002A7D9F">
              <w:rPr>
                <w:sz w:val="16"/>
                <w:szCs w:val="16"/>
                <w:lang w:val="en-NZ"/>
              </w:rPr>
              <w:t>: Hill Country Data,</w:t>
            </w:r>
          </w:p>
          <w:p w14:paraId="354687D9" w14:textId="72C27652" w:rsidR="0000677A" w:rsidRPr="002A7D9F" w:rsidRDefault="0040030E" w:rsidP="0000677A">
            <w:pPr>
              <w:spacing w:after="160" w:line="259" w:lineRule="auto"/>
              <w:rPr>
                <w:sz w:val="16"/>
                <w:szCs w:val="16"/>
                <w:lang w:val="en-NZ"/>
              </w:rPr>
            </w:pPr>
            <w:hyperlink r:id="rId33" w:history="1">
              <w:r w:rsidR="0000677A" w:rsidRPr="002A7D9F">
                <w:rPr>
                  <w:rStyle w:val="Hyperlink"/>
                  <w:color w:val="auto"/>
                  <w:sz w:val="16"/>
                  <w:szCs w:val="16"/>
                  <w:lang w:val="en-NZ"/>
                </w:rPr>
                <w:t>Email</w:t>
              </w:r>
            </w:hyperlink>
            <w:r w:rsidR="0000677A" w:rsidRPr="002A7D9F">
              <w:rPr>
                <w:sz w:val="16"/>
                <w:szCs w:val="16"/>
                <w:lang w:val="en-NZ"/>
              </w:rPr>
              <w:t xml:space="preserve"> containing data</w:t>
            </w:r>
          </w:p>
          <w:p w14:paraId="211F63C0" w14:textId="65B89048" w:rsidR="001D0A65" w:rsidRPr="002A7D9F" w:rsidRDefault="0000677A" w:rsidP="001D0A65">
            <w:pPr>
              <w:rPr>
                <w:rStyle w:val="Hyperlink"/>
                <w:rFonts w:cs="Arial"/>
                <w:color w:val="auto"/>
                <w:sz w:val="16"/>
                <w:szCs w:val="16"/>
              </w:rPr>
            </w:pPr>
            <w:r w:rsidRPr="002A7D9F">
              <w:rPr>
                <w:rStyle w:val="Hyperlink"/>
                <w:rFonts w:cs="Arial"/>
                <w:color w:val="auto"/>
                <w:sz w:val="12"/>
                <w:szCs w:val="12"/>
              </w:rPr>
              <w:t>https://piritahi.cohesion.net.nz/Sites/POL/NR/CC/AgriculturalGasInventory/2024 Inventory/MW9388 1990-91 to 2021-22 N2O MPI update.xlsx</w:t>
            </w:r>
          </w:p>
        </w:tc>
        <w:tc>
          <w:tcPr>
            <w:tcW w:w="3622" w:type="dxa"/>
          </w:tcPr>
          <w:p w14:paraId="4C427B77" w14:textId="464EECD8" w:rsidR="001D0A65" w:rsidRPr="002A7D9F" w:rsidRDefault="00D3588C" w:rsidP="001D0A65">
            <w:pPr>
              <w:spacing w:line="480" w:lineRule="auto"/>
              <w:rPr>
                <w:rFonts w:cs="Arial"/>
                <w:sz w:val="18"/>
                <w:szCs w:val="18"/>
              </w:rPr>
            </w:pPr>
            <w:r w:rsidRPr="002A7D9F">
              <w:rPr>
                <w:rFonts w:cs="Arial"/>
                <w:sz w:val="18"/>
                <w:szCs w:val="18"/>
              </w:rPr>
              <w:lastRenderedPageBreak/>
              <w:t>Mark Lieffering by 22/11/2023</w:t>
            </w:r>
          </w:p>
        </w:tc>
      </w:tr>
      <w:tr w:rsidR="002A7D9F" w:rsidRPr="002A7D9F" w14:paraId="71A0596F" w14:textId="77777777" w:rsidTr="003A433F">
        <w:trPr>
          <w:trHeight w:val="468"/>
        </w:trPr>
        <w:tc>
          <w:tcPr>
            <w:tcW w:w="3235" w:type="dxa"/>
            <w:vAlign w:val="center"/>
          </w:tcPr>
          <w:p w14:paraId="71A0596C" w14:textId="77777777" w:rsidR="001D0A65" w:rsidRPr="002A7D9F" w:rsidRDefault="001D0A65" w:rsidP="001D0A65">
            <w:pPr>
              <w:spacing w:before="120" w:after="120"/>
              <w:rPr>
                <w:rFonts w:cs="Arial"/>
                <w:sz w:val="16"/>
                <w:szCs w:val="16"/>
              </w:rPr>
            </w:pPr>
            <w:r w:rsidRPr="002A7D9F">
              <w:rPr>
                <w:rFonts w:cs="Arial"/>
                <w:sz w:val="16"/>
                <w:szCs w:val="16"/>
              </w:rPr>
              <w:t>DINZ Deer Slaughter Data (from MPI Resource Economics &amp; Analysis team)</w:t>
            </w:r>
          </w:p>
        </w:tc>
        <w:tc>
          <w:tcPr>
            <w:tcW w:w="2954" w:type="dxa"/>
          </w:tcPr>
          <w:p w14:paraId="39DBCA34" w14:textId="189C7F70" w:rsidR="0000677A" w:rsidRPr="002A7D9F" w:rsidRDefault="0000677A" w:rsidP="0000677A">
            <w:pPr>
              <w:rPr>
                <w:rStyle w:val="Hyperlink"/>
                <w:rFonts w:cs="Arial"/>
                <w:color w:val="auto"/>
                <w:sz w:val="16"/>
                <w:szCs w:val="16"/>
              </w:rPr>
            </w:pPr>
            <w:r w:rsidRPr="002A7D9F">
              <w:rPr>
                <w:rStyle w:val="Hyperlink"/>
                <w:rFonts w:cs="Arial"/>
                <w:color w:val="auto"/>
                <w:sz w:val="16"/>
                <w:szCs w:val="16"/>
              </w:rPr>
              <w:t>Deer slaughter data</w:t>
            </w:r>
          </w:p>
          <w:p w14:paraId="478CF07E" w14:textId="5F16EA23" w:rsidR="0000677A" w:rsidRPr="002A7D9F" w:rsidRDefault="0000677A" w:rsidP="0000677A">
            <w:pPr>
              <w:rPr>
                <w:rStyle w:val="Hyperlink"/>
                <w:rFonts w:cs="Arial"/>
                <w:color w:val="auto"/>
                <w:sz w:val="16"/>
                <w:szCs w:val="16"/>
              </w:rPr>
            </w:pPr>
            <w:r w:rsidRPr="002A7D9F">
              <w:rPr>
                <w:rFonts w:cs="Arial"/>
                <w:sz w:val="12"/>
                <w:szCs w:val="12"/>
                <w:lang w:val="en-NZ" w:eastAsia="en-US"/>
              </w:rPr>
              <w:t>https://piritahi.cohesion.net.nz/Sites/POL/SEC/EA/_layouts/15/WopiFrame.aspx?sourcedoc=%7b9AF73FFD-0D78-4920-B036-FF2F5BADDC50%7d&amp;file=Deer%20Slaughter%20and%20Schedule%20Data.xlsm&amp;action=default</w:t>
            </w:r>
          </w:p>
          <w:p w14:paraId="74EFA718" w14:textId="77777777" w:rsidR="001D0A65" w:rsidRPr="002A7D9F" w:rsidRDefault="0000677A" w:rsidP="0000677A">
            <w:pPr>
              <w:rPr>
                <w:rStyle w:val="Hyperlink"/>
                <w:rFonts w:cs="Arial"/>
                <w:color w:val="auto"/>
                <w:sz w:val="16"/>
                <w:szCs w:val="16"/>
              </w:rPr>
            </w:pPr>
            <w:r w:rsidRPr="002A7D9F">
              <w:rPr>
                <w:rStyle w:val="Hyperlink"/>
                <w:rFonts w:cs="Arial"/>
                <w:color w:val="auto"/>
                <w:sz w:val="16"/>
                <w:szCs w:val="16"/>
              </w:rPr>
              <w:t>Old worksheet discontinued (Link here)</w:t>
            </w:r>
          </w:p>
          <w:p w14:paraId="71A0596D" w14:textId="0D211E14" w:rsidR="0000677A" w:rsidRPr="002A7D9F" w:rsidRDefault="0000677A" w:rsidP="0000677A">
            <w:pPr>
              <w:rPr>
                <w:rFonts w:cs="Arial"/>
                <w:sz w:val="16"/>
                <w:szCs w:val="16"/>
                <w:lang w:val="en-NZ" w:eastAsia="en-US"/>
              </w:rPr>
            </w:pPr>
          </w:p>
        </w:tc>
        <w:tc>
          <w:tcPr>
            <w:tcW w:w="3622" w:type="dxa"/>
          </w:tcPr>
          <w:p w14:paraId="71A0596E" w14:textId="1AD4FD25" w:rsidR="001D0A65" w:rsidRPr="002A7D9F" w:rsidRDefault="00F74AFA" w:rsidP="001D0A65">
            <w:pPr>
              <w:spacing w:line="480" w:lineRule="auto"/>
              <w:rPr>
                <w:rFonts w:cs="Arial"/>
                <w:b/>
                <w:bCs/>
                <w:sz w:val="18"/>
                <w:szCs w:val="18"/>
              </w:rPr>
            </w:pPr>
            <w:r w:rsidRPr="002A7D9F">
              <w:rPr>
                <w:rFonts w:cs="Arial"/>
                <w:sz w:val="18"/>
                <w:szCs w:val="18"/>
              </w:rPr>
              <w:t>Jamie Higgison by 22/11/2023</w:t>
            </w:r>
          </w:p>
        </w:tc>
      </w:tr>
      <w:tr w:rsidR="002A7D9F" w:rsidRPr="002A7D9F" w14:paraId="71A0597E" w14:textId="77777777" w:rsidTr="003A433F">
        <w:trPr>
          <w:trHeight w:val="468"/>
        </w:trPr>
        <w:tc>
          <w:tcPr>
            <w:tcW w:w="3235" w:type="dxa"/>
            <w:vAlign w:val="center"/>
          </w:tcPr>
          <w:p w14:paraId="71A05974" w14:textId="77777777" w:rsidR="001D0A65" w:rsidRPr="002A7D9F" w:rsidRDefault="001D0A65" w:rsidP="001D0A65">
            <w:pPr>
              <w:spacing w:before="120" w:after="120"/>
              <w:rPr>
                <w:rFonts w:cs="Arial"/>
                <w:sz w:val="16"/>
                <w:szCs w:val="16"/>
              </w:rPr>
            </w:pPr>
            <w:r w:rsidRPr="002A7D9F">
              <w:rPr>
                <w:rFonts w:cs="Arial"/>
                <w:sz w:val="16"/>
                <w:szCs w:val="16"/>
              </w:rPr>
              <w:t xml:space="preserve">Additional data for crops from assure quality for herbage, </w:t>
            </w:r>
            <w:proofErr w:type="gramStart"/>
            <w:r w:rsidRPr="002A7D9F">
              <w:rPr>
                <w:rFonts w:cs="Arial"/>
                <w:sz w:val="16"/>
                <w:szCs w:val="16"/>
              </w:rPr>
              <w:t>legume</w:t>
            </w:r>
            <w:proofErr w:type="gramEnd"/>
            <w:r w:rsidRPr="002A7D9F">
              <w:rPr>
                <w:rFonts w:cs="Arial"/>
                <w:sz w:val="16"/>
                <w:szCs w:val="16"/>
              </w:rPr>
              <w:t xml:space="preserve"> and brassica seeds.</w:t>
            </w:r>
          </w:p>
          <w:p w14:paraId="71A05976" w14:textId="77777777" w:rsidR="001D0A65" w:rsidRPr="002A7D9F" w:rsidRDefault="001D0A65" w:rsidP="001D0A65">
            <w:pPr>
              <w:spacing w:before="120" w:after="120"/>
              <w:rPr>
                <w:rFonts w:cs="Arial"/>
                <w:sz w:val="16"/>
                <w:szCs w:val="16"/>
              </w:rPr>
            </w:pPr>
          </w:p>
          <w:p w14:paraId="71A05977" w14:textId="37657CC6" w:rsidR="001D0A65" w:rsidRPr="002A7D9F" w:rsidRDefault="00D96A71" w:rsidP="001D0A65">
            <w:pPr>
              <w:spacing w:before="120" w:after="120"/>
              <w:rPr>
                <w:rFonts w:cs="Arial"/>
                <w:sz w:val="16"/>
                <w:szCs w:val="16"/>
              </w:rPr>
            </w:pPr>
            <w:r w:rsidRPr="002A7D9F">
              <w:rPr>
                <w:rFonts w:cs="Arial"/>
                <w:sz w:val="16"/>
                <w:szCs w:val="16"/>
              </w:rPr>
              <w:t xml:space="preserve">Organic soil area, and </w:t>
            </w:r>
            <w:r w:rsidR="001D0A65" w:rsidRPr="002A7D9F">
              <w:rPr>
                <w:rFonts w:cs="Arial"/>
                <w:sz w:val="16"/>
                <w:szCs w:val="16"/>
              </w:rPr>
              <w:t>C-loss in cropland remaining cropland for FSOM calculation (from Ministry for the Environment)</w:t>
            </w:r>
          </w:p>
        </w:tc>
        <w:tc>
          <w:tcPr>
            <w:tcW w:w="2954" w:type="dxa"/>
          </w:tcPr>
          <w:p w14:paraId="4962FA27" w14:textId="75238175" w:rsidR="001D0A65" w:rsidRPr="002A7D9F" w:rsidRDefault="001D0A65" w:rsidP="001D0A65">
            <w:pPr>
              <w:rPr>
                <w:rStyle w:val="Hyperlink"/>
                <w:rFonts w:cs="Arial"/>
                <w:color w:val="auto"/>
                <w:sz w:val="16"/>
                <w:szCs w:val="16"/>
              </w:rPr>
            </w:pPr>
          </w:p>
          <w:p w14:paraId="71B9EC70" w14:textId="21157642" w:rsidR="009E4A51" w:rsidRPr="002A7D9F" w:rsidRDefault="0040030E" w:rsidP="009E4A51">
            <w:pPr>
              <w:spacing w:after="160" w:line="259" w:lineRule="auto"/>
              <w:rPr>
                <w:rStyle w:val="Hyperlink"/>
                <w:color w:val="auto"/>
                <w:sz w:val="16"/>
                <w:szCs w:val="16"/>
                <w:lang w:val="en-NZ"/>
              </w:rPr>
            </w:pPr>
            <w:hyperlink r:id="rId34" w:history="1">
              <w:proofErr w:type="spellStart"/>
              <w:r w:rsidR="009E4A51" w:rsidRPr="002A7D9F">
                <w:rPr>
                  <w:rStyle w:val="Hyperlink"/>
                  <w:color w:val="auto"/>
                  <w:sz w:val="16"/>
                  <w:szCs w:val="16"/>
                  <w:lang w:val="en-NZ"/>
                </w:rPr>
                <w:t>AsureQuality</w:t>
              </w:r>
              <w:proofErr w:type="spellEnd"/>
              <w:r w:rsidR="009E4A51" w:rsidRPr="002A7D9F">
                <w:rPr>
                  <w:rStyle w:val="Hyperlink"/>
                  <w:color w:val="auto"/>
                  <w:sz w:val="16"/>
                  <w:szCs w:val="16"/>
                  <w:lang w:val="en-NZ"/>
                </w:rPr>
                <w:t xml:space="preserve"> seed data</w:t>
              </w:r>
            </w:hyperlink>
            <w:r w:rsidR="009E4A51" w:rsidRPr="002A7D9F">
              <w:rPr>
                <w:rStyle w:val="Hyperlink"/>
                <w:color w:val="auto"/>
                <w:sz w:val="16"/>
                <w:szCs w:val="16"/>
                <w:lang w:val="en-NZ"/>
              </w:rPr>
              <w:t>: Email message that contains seed data</w:t>
            </w:r>
          </w:p>
          <w:p w14:paraId="4F66966C" w14:textId="0588210D" w:rsidR="00D96A71" w:rsidRPr="002A7D9F" w:rsidRDefault="00D96A71" w:rsidP="009E4A51">
            <w:pPr>
              <w:spacing w:after="160" w:line="259" w:lineRule="auto"/>
              <w:rPr>
                <w:rStyle w:val="Hyperlink"/>
                <w:color w:val="auto"/>
                <w:sz w:val="12"/>
                <w:szCs w:val="12"/>
                <w:lang w:val="en-NZ"/>
              </w:rPr>
            </w:pPr>
            <w:r w:rsidRPr="002A7D9F">
              <w:rPr>
                <w:rStyle w:val="Hyperlink"/>
                <w:color w:val="auto"/>
                <w:sz w:val="12"/>
                <w:szCs w:val="12"/>
                <w:lang w:val="en-NZ"/>
              </w:rPr>
              <w:t>https://piritahi.cohesion.net.nz/Sites/POL/NR/CC/AgriculturalGasInventory/2024 Inventory/RE_ Data request for seed production and Lucerne seed crop 2022_23 season - 2023 Agriculture GHG inventory.msg</w:t>
            </w:r>
          </w:p>
          <w:p w14:paraId="0F18D6B5" w14:textId="5A825E1A" w:rsidR="009E4A51" w:rsidRPr="002A7D9F" w:rsidRDefault="0040030E" w:rsidP="009E4A51">
            <w:pPr>
              <w:spacing w:after="160" w:line="259" w:lineRule="auto"/>
              <w:rPr>
                <w:sz w:val="16"/>
                <w:szCs w:val="16"/>
                <w:lang w:val="en-NZ"/>
              </w:rPr>
            </w:pPr>
            <w:hyperlink r:id="rId35" w:history="1">
              <w:r w:rsidR="009E4A51" w:rsidRPr="002A7D9F">
                <w:rPr>
                  <w:rStyle w:val="Hyperlink"/>
                  <w:color w:val="auto"/>
                  <w:sz w:val="16"/>
                  <w:szCs w:val="16"/>
                  <w:lang w:val="en-NZ"/>
                </w:rPr>
                <w:t>SOM loss &amp; Cropland data from MfE:</w:t>
              </w:r>
            </w:hyperlink>
            <w:r w:rsidR="009E4A51" w:rsidRPr="002A7D9F">
              <w:rPr>
                <w:sz w:val="16"/>
                <w:szCs w:val="16"/>
                <w:lang w:val="en-NZ"/>
              </w:rPr>
              <w:t xml:space="preserve"> Email message that contains the 2022 data</w:t>
            </w:r>
          </w:p>
          <w:p w14:paraId="5660FF49" w14:textId="7A448E2E" w:rsidR="00D96A71" w:rsidRPr="002A7D9F" w:rsidRDefault="00D96A71" w:rsidP="009E4A51">
            <w:pPr>
              <w:spacing w:after="160" w:line="259" w:lineRule="auto"/>
              <w:rPr>
                <w:i/>
                <w:sz w:val="12"/>
                <w:szCs w:val="12"/>
                <w:lang w:val="en-NZ"/>
              </w:rPr>
            </w:pPr>
            <w:r w:rsidRPr="002A7D9F">
              <w:rPr>
                <w:i/>
                <w:sz w:val="12"/>
                <w:szCs w:val="12"/>
                <w:lang w:val="en-NZ"/>
              </w:rPr>
              <w:t xml:space="preserve">https://piritahi.cohesion.net.nz/Sites/POL/NR/CC/AgriculturalGasInventory/2024 Inventory/RE_ 2024 Ag inventory </w:t>
            </w:r>
            <w:proofErr w:type="gramStart"/>
            <w:r w:rsidRPr="002A7D9F">
              <w:rPr>
                <w:i/>
                <w:sz w:val="12"/>
                <w:szCs w:val="12"/>
                <w:lang w:val="en-NZ"/>
              </w:rPr>
              <w:t>-  Data</w:t>
            </w:r>
            <w:proofErr w:type="gramEnd"/>
            <w:r w:rsidRPr="002A7D9F">
              <w:rPr>
                <w:i/>
                <w:sz w:val="12"/>
                <w:szCs w:val="12"/>
                <w:lang w:val="en-NZ"/>
              </w:rPr>
              <w:t xml:space="preserve"> request for organic soils %26 croplands.msg</w:t>
            </w:r>
          </w:p>
          <w:p w14:paraId="46F19B92" w14:textId="5980F6DC" w:rsidR="009E4A51" w:rsidRPr="002A7D9F" w:rsidRDefault="0040030E" w:rsidP="009E4A51">
            <w:pPr>
              <w:spacing w:after="160" w:line="259" w:lineRule="auto"/>
              <w:rPr>
                <w:rStyle w:val="Hyperlink"/>
                <w:color w:val="auto"/>
                <w:sz w:val="16"/>
                <w:szCs w:val="16"/>
                <w:lang w:val="en-NZ"/>
              </w:rPr>
            </w:pPr>
            <w:hyperlink r:id="rId36" w:history="1">
              <w:r w:rsidR="009E4A51" w:rsidRPr="002A7D9F">
                <w:rPr>
                  <w:rStyle w:val="Hyperlink"/>
                  <w:color w:val="auto"/>
                  <w:sz w:val="16"/>
                  <w:szCs w:val="16"/>
                </w:rPr>
                <w:t>Cropland</w:t>
              </w:r>
              <w:r w:rsidR="009E4A51" w:rsidRPr="002A7D9F">
                <w:rPr>
                  <w:rStyle w:val="Hyperlink"/>
                  <w:color w:val="auto"/>
                  <w:sz w:val="16"/>
                  <w:szCs w:val="16"/>
                  <w:lang w:val="en-NZ"/>
                </w:rPr>
                <w:t xml:space="preserve"> N2O</w:t>
              </w:r>
            </w:hyperlink>
          </w:p>
          <w:p w14:paraId="438B29D7" w14:textId="0C006C09" w:rsidR="00D96A71" w:rsidRPr="002A7D9F" w:rsidRDefault="00D96A71" w:rsidP="009E4A51">
            <w:pPr>
              <w:spacing w:after="160" w:line="259" w:lineRule="auto"/>
              <w:rPr>
                <w:i/>
                <w:sz w:val="12"/>
                <w:szCs w:val="12"/>
                <w:lang w:val="en-NZ"/>
              </w:rPr>
            </w:pPr>
            <w:r w:rsidRPr="002A7D9F">
              <w:rPr>
                <w:i/>
                <w:sz w:val="12"/>
                <w:szCs w:val="12"/>
                <w:lang w:val="en-NZ"/>
              </w:rPr>
              <w:t>https://piritahi.cohesion.net.nz/Sites/POL/NR/CC/AgriculturalGasInventory/2024 Inventory/NIR2022 - Cropland N2O - data to 2022.xlsx?d=wd05a699bd56b428abfebb09ac0d45535</w:t>
            </w:r>
          </w:p>
          <w:p w14:paraId="3DEA0442" w14:textId="50CFAC9F" w:rsidR="009E4A51" w:rsidRPr="002A7D9F" w:rsidRDefault="0040030E" w:rsidP="009E4A51">
            <w:pPr>
              <w:spacing w:after="160" w:line="259" w:lineRule="auto"/>
              <w:rPr>
                <w:rStyle w:val="Hyperlink"/>
                <w:color w:val="auto"/>
                <w:sz w:val="16"/>
                <w:szCs w:val="16"/>
                <w:lang w:val="en-NZ"/>
              </w:rPr>
            </w:pPr>
            <w:hyperlink r:id="rId37" w:history="1">
              <w:r w:rsidR="009E4A51" w:rsidRPr="002A7D9F">
                <w:rPr>
                  <w:rStyle w:val="Hyperlink"/>
                  <w:color w:val="auto"/>
                  <w:sz w:val="16"/>
                  <w:szCs w:val="16"/>
                </w:rPr>
                <w:t>Organic</w:t>
              </w:r>
              <w:r w:rsidR="009E4A51" w:rsidRPr="002A7D9F">
                <w:rPr>
                  <w:rStyle w:val="Hyperlink"/>
                  <w:color w:val="auto"/>
                  <w:sz w:val="16"/>
                  <w:szCs w:val="16"/>
                  <w:lang w:val="en-NZ"/>
                </w:rPr>
                <w:t xml:space="preserve"> Soils area</w:t>
              </w:r>
            </w:hyperlink>
            <w:r w:rsidR="00D96A71" w:rsidRPr="002A7D9F">
              <w:rPr>
                <w:rStyle w:val="Hyperlink"/>
                <w:color w:val="auto"/>
                <w:sz w:val="16"/>
                <w:szCs w:val="16"/>
                <w:lang w:val="en-NZ"/>
              </w:rPr>
              <w:t xml:space="preserve"> </w:t>
            </w:r>
          </w:p>
          <w:p w14:paraId="4A1E35E4" w14:textId="6C03FDDA" w:rsidR="00D96A71" w:rsidRPr="002A7D9F" w:rsidRDefault="00D96A71" w:rsidP="009E4A51">
            <w:pPr>
              <w:spacing w:after="160" w:line="259" w:lineRule="auto"/>
              <w:rPr>
                <w:i/>
                <w:sz w:val="12"/>
                <w:szCs w:val="12"/>
                <w:lang w:val="en-NZ"/>
              </w:rPr>
            </w:pPr>
            <w:r w:rsidRPr="002A7D9F">
              <w:rPr>
                <w:i/>
                <w:sz w:val="12"/>
                <w:szCs w:val="12"/>
                <w:lang w:val="en-NZ"/>
              </w:rPr>
              <w:t>https://piritahi.cohesion.net.nz/Sites/POL/NR/CC/AgriculturalGasInventory/2024 Inventory/NIR2022 - Agriculture organic soil area - data to 2022.xlsx?d=w414d8f991ec244c7bf21b38636bdf9e0</w:t>
            </w:r>
          </w:p>
          <w:p w14:paraId="71A0597C" w14:textId="68D20D59" w:rsidR="001D0A65" w:rsidRPr="002A7D9F" w:rsidRDefault="001D0A65" w:rsidP="009E4A51">
            <w:pPr>
              <w:rPr>
                <w:rFonts w:cs="Arial"/>
                <w:sz w:val="16"/>
                <w:szCs w:val="16"/>
                <w:u w:val="single"/>
              </w:rPr>
            </w:pPr>
          </w:p>
        </w:tc>
        <w:tc>
          <w:tcPr>
            <w:tcW w:w="3622" w:type="dxa"/>
          </w:tcPr>
          <w:p w14:paraId="4D4E7990" w14:textId="0C0D09A3" w:rsidR="001D0A65" w:rsidRPr="002A7D9F" w:rsidRDefault="00F74AFA" w:rsidP="001D0A65">
            <w:pPr>
              <w:rPr>
                <w:rFonts w:cs="Arial"/>
                <w:sz w:val="18"/>
                <w:szCs w:val="18"/>
              </w:rPr>
            </w:pPr>
            <w:r w:rsidRPr="002A7D9F">
              <w:rPr>
                <w:rFonts w:cs="Arial"/>
                <w:sz w:val="18"/>
                <w:szCs w:val="18"/>
              </w:rPr>
              <w:t>Jamie Higgison by 17/10/2023</w:t>
            </w:r>
          </w:p>
          <w:p w14:paraId="468471A3" w14:textId="77777777" w:rsidR="00F74AFA" w:rsidRPr="002A7D9F" w:rsidRDefault="00F74AFA" w:rsidP="001D0A65">
            <w:pPr>
              <w:rPr>
                <w:rFonts w:cs="Arial"/>
                <w:sz w:val="18"/>
                <w:szCs w:val="18"/>
              </w:rPr>
            </w:pPr>
          </w:p>
          <w:p w14:paraId="71A0597D" w14:textId="0AEACB45" w:rsidR="00F74AFA" w:rsidRPr="002A7D9F" w:rsidRDefault="00F74AFA" w:rsidP="001D0A65">
            <w:pPr>
              <w:rPr>
                <w:rFonts w:cs="Arial"/>
                <w:sz w:val="18"/>
                <w:szCs w:val="18"/>
              </w:rPr>
            </w:pPr>
            <w:r w:rsidRPr="002A7D9F">
              <w:rPr>
                <w:rFonts w:cs="Arial"/>
                <w:sz w:val="16"/>
                <w:szCs w:val="16"/>
              </w:rPr>
              <w:t xml:space="preserve">See Row 142 </w:t>
            </w:r>
            <w:hyperlink r:id="rId38" w:history="1">
              <w:r w:rsidRPr="002A7D9F">
                <w:rPr>
                  <w:rStyle w:val="Hyperlink"/>
                  <w:rFonts w:cs="Arial"/>
                  <w:color w:val="auto"/>
                  <w:sz w:val="16"/>
                  <w:szCs w:val="16"/>
                </w:rPr>
                <w:t>2024 Project Timeline</w:t>
              </w:r>
            </w:hyperlink>
            <w:r w:rsidRPr="002A7D9F">
              <w:rPr>
                <w:rFonts w:cs="Arial"/>
                <w:sz w:val="16"/>
                <w:szCs w:val="16"/>
              </w:rPr>
              <w:t xml:space="preserve"> for tracking details on data requests</w:t>
            </w:r>
          </w:p>
        </w:tc>
      </w:tr>
      <w:tr w:rsidR="002A7D9F" w:rsidRPr="002A7D9F" w14:paraId="71A05982" w14:textId="77777777" w:rsidTr="003A433F">
        <w:trPr>
          <w:trHeight w:val="468"/>
        </w:trPr>
        <w:tc>
          <w:tcPr>
            <w:tcW w:w="3235" w:type="dxa"/>
            <w:vAlign w:val="center"/>
          </w:tcPr>
          <w:p w14:paraId="71A0597F" w14:textId="5BB77230" w:rsidR="001D0A65" w:rsidRPr="002A7D9F" w:rsidRDefault="001D0A65" w:rsidP="001D0A65">
            <w:pPr>
              <w:spacing w:before="120" w:after="120"/>
              <w:rPr>
                <w:rFonts w:cs="Arial"/>
                <w:strike/>
                <w:sz w:val="16"/>
                <w:szCs w:val="16"/>
              </w:rPr>
            </w:pPr>
            <w:r w:rsidRPr="002A7D9F">
              <w:rPr>
                <w:rFonts w:cs="Arial"/>
                <w:sz w:val="16"/>
                <w:szCs w:val="16"/>
              </w:rPr>
              <w:t>Pea production</w:t>
            </w:r>
          </w:p>
        </w:tc>
        <w:tc>
          <w:tcPr>
            <w:tcW w:w="2954" w:type="dxa"/>
          </w:tcPr>
          <w:p w14:paraId="2F3F35B5" w14:textId="23FF1ED9" w:rsidR="00D96A71" w:rsidRPr="002A7D9F" w:rsidRDefault="0040030E" w:rsidP="00D96A71">
            <w:pPr>
              <w:spacing w:after="160" w:line="259" w:lineRule="auto"/>
              <w:rPr>
                <w:rStyle w:val="Hyperlink"/>
                <w:i/>
                <w:color w:val="auto"/>
                <w:sz w:val="16"/>
                <w:szCs w:val="16"/>
                <w:lang w:val="en-NZ"/>
              </w:rPr>
            </w:pPr>
            <w:hyperlink r:id="rId39" w:history="1">
              <w:r w:rsidR="00D96A71" w:rsidRPr="002A7D9F">
                <w:rPr>
                  <w:rStyle w:val="Hyperlink"/>
                  <w:i/>
                  <w:color w:val="auto"/>
                  <w:sz w:val="16"/>
                  <w:szCs w:val="16"/>
                  <w:lang w:val="en-NZ"/>
                </w:rPr>
                <w:t>2023 email</w:t>
              </w:r>
            </w:hyperlink>
          </w:p>
          <w:p w14:paraId="0D4F41D4" w14:textId="688F4784" w:rsidR="00D96A71" w:rsidRPr="002A7D9F" w:rsidRDefault="00D96A71" w:rsidP="00D96A71">
            <w:pPr>
              <w:spacing w:after="160" w:line="259" w:lineRule="auto"/>
              <w:rPr>
                <w:rStyle w:val="Hyperlink"/>
                <w:color w:val="auto"/>
                <w:sz w:val="12"/>
                <w:szCs w:val="12"/>
                <w:lang w:val="en-NZ"/>
              </w:rPr>
            </w:pPr>
            <w:r w:rsidRPr="002A7D9F">
              <w:rPr>
                <w:rStyle w:val="Hyperlink"/>
                <w:color w:val="auto"/>
                <w:sz w:val="12"/>
                <w:szCs w:val="12"/>
                <w:lang w:val="en-NZ"/>
              </w:rPr>
              <w:t>https://piritahi.cohesion.net.nz/Sites/POL/NR/CC/AgriculturalGasInventory/2024 Inventory/RE peas GHG.msg</w:t>
            </w:r>
          </w:p>
          <w:p w14:paraId="71A05980" w14:textId="5A3B47D2" w:rsidR="001D0A65" w:rsidRPr="002A7D9F" w:rsidRDefault="001D0A65" w:rsidP="001D0A65">
            <w:pPr>
              <w:rPr>
                <w:rStyle w:val="Hyperlink"/>
                <w:color w:val="auto"/>
              </w:rPr>
            </w:pPr>
          </w:p>
        </w:tc>
        <w:tc>
          <w:tcPr>
            <w:tcW w:w="3622" w:type="dxa"/>
          </w:tcPr>
          <w:p w14:paraId="71A05981" w14:textId="228EBF67" w:rsidR="001D0A65" w:rsidRPr="002A7D9F" w:rsidRDefault="00D3588C" w:rsidP="001D0A65">
            <w:pPr>
              <w:spacing w:line="480" w:lineRule="auto"/>
              <w:rPr>
                <w:rFonts w:cs="Arial"/>
                <w:sz w:val="18"/>
                <w:szCs w:val="18"/>
              </w:rPr>
            </w:pPr>
            <w:r w:rsidRPr="002A7D9F">
              <w:rPr>
                <w:rFonts w:cs="Arial"/>
                <w:sz w:val="18"/>
                <w:szCs w:val="18"/>
              </w:rPr>
              <w:t>Mark Lieffering by 22/11/2023</w:t>
            </w:r>
          </w:p>
        </w:tc>
      </w:tr>
      <w:tr w:rsidR="002A7D9F" w:rsidRPr="002A7D9F" w14:paraId="71A0598F" w14:textId="77777777" w:rsidTr="003A433F">
        <w:trPr>
          <w:trHeight w:val="468"/>
        </w:trPr>
        <w:tc>
          <w:tcPr>
            <w:tcW w:w="3235" w:type="dxa"/>
            <w:shd w:val="clear" w:color="auto" w:fill="auto"/>
            <w:vAlign w:val="center"/>
          </w:tcPr>
          <w:p w14:paraId="71A05983" w14:textId="43F0E9A0" w:rsidR="001D0A65" w:rsidRPr="002A7D9F" w:rsidRDefault="001D0A65" w:rsidP="001D0A65">
            <w:pPr>
              <w:spacing w:before="120" w:after="120"/>
              <w:rPr>
                <w:rFonts w:cs="Arial"/>
                <w:strike/>
                <w:sz w:val="16"/>
                <w:szCs w:val="16"/>
              </w:rPr>
            </w:pPr>
            <w:r w:rsidRPr="002A7D9F">
              <w:rPr>
                <w:rFonts w:cs="Arial"/>
                <w:sz w:val="16"/>
                <w:szCs w:val="16"/>
              </w:rPr>
              <w:t>Potatoes</w:t>
            </w:r>
          </w:p>
          <w:p w14:paraId="71A05988" w14:textId="6244897D" w:rsidR="001D0A65" w:rsidRPr="002A7D9F" w:rsidRDefault="001D0A65" w:rsidP="001D0A65">
            <w:pPr>
              <w:spacing w:before="120" w:after="120"/>
              <w:rPr>
                <w:rFonts w:cs="Arial"/>
                <w:strike/>
                <w:sz w:val="16"/>
                <w:szCs w:val="16"/>
              </w:rPr>
            </w:pPr>
          </w:p>
        </w:tc>
        <w:tc>
          <w:tcPr>
            <w:tcW w:w="2954" w:type="dxa"/>
            <w:shd w:val="clear" w:color="auto" w:fill="auto"/>
          </w:tcPr>
          <w:p w14:paraId="1D2D2AFE" w14:textId="77777777" w:rsidR="00D96A71" w:rsidRPr="002A7D9F" w:rsidRDefault="0040030E" w:rsidP="00D96A71">
            <w:pPr>
              <w:spacing w:after="160" w:line="259" w:lineRule="auto"/>
              <w:rPr>
                <w:rStyle w:val="Hyperlink"/>
                <w:color w:val="auto"/>
                <w:sz w:val="16"/>
                <w:szCs w:val="16"/>
                <w:lang w:val="en-NZ"/>
              </w:rPr>
            </w:pPr>
            <w:hyperlink r:id="rId40" w:history="1">
              <w:proofErr w:type="spellStart"/>
              <w:r w:rsidR="00D96A71" w:rsidRPr="002A7D9F">
                <w:rPr>
                  <w:rStyle w:val="Hyperlink"/>
                  <w:color w:val="auto"/>
                  <w:sz w:val="16"/>
                  <w:szCs w:val="16"/>
                  <w:lang w:val="en-NZ"/>
                </w:rPr>
                <w:t>PotatoesNZ</w:t>
              </w:r>
              <w:proofErr w:type="spellEnd"/>
              <w:r w:rsidR="00D96A71" w:rsidRPr="002A7D9F">
                <w:rPr>
                  <w:rStyle w:val="Hyperlink"/>
                  <w:color w:val="auto"/>
                  <w:sz w:val="16"/>
                  <w:szCs w:val="16"/>
                  <w:lang w:val="en-NZ"/>
                </w:rPr>
                <w:t xml:space="preserve"> production</w:t>
              </w:r>
            </w:hyperlink>
            <w:r w:rsidR="00D96A71" w:rsidRPr="002A7D9F">
              <w:rPr>
                <w:rStyle w:val="Hyperlink"/>
                <w:color w:val="auto"/>
                <w:sz w:val="16"/>
                <w:szCs w:val="16"/>
                <w:lang w:val="en-NZ"/>
              </w:rPr>
              <w:t xml:space="preserve"> – data in email:</w:t>
            </w:r>
          </w:p>
          <w:p w14:paraId="12E9BCE2" w14:textId="0A5016D4" w:rsidR="001D0A65" w:rsidRPr="002A7D9F" w:rsidRDefault="00BF3C75" w:rsidP="001D0A65">
            <w:pPr>
              <w:spacing w:before="120" w:after="120"/>
              <w:rPr>
                <w:rFonts w:cs="Arial"/>
                <w:sz w:val="12"/>
                <w:szCs w:val="12"/>
              </w:rPr>
            </w:pPr>
            <w:r w:rsidRPr="002A7D9F">
              <w:rPr>
                <w:rFonts w:cs="Arial"/>
                <w:sz w:val="12"/>
                <w:szCs w:val="12"/>
              </w:rPr>
              <w:t>https://piritahi.cohesion.net.nz/Sites/POL/NR/CC/AgriculturalGasInventory/2024 Inventory/2024 potato data email.msg</w:t>
            </w:r>
          </w:p>
          <w:p w14:paraId="71A0598D" w14:textId="43B50766" w:rsidR="001D0A65" w:rsidRPr="002A7D9F" w:rsidRDefault="001D0A65" w:rsidP="001D0A65">
            <w:pPr>
              <w:spacing w:before="120" w:after="120"/>
              <w:rPr>
                <w:rFonts w:cs="Arial"/>
                <w:sz w:val="16"/>
                <w:szCs w:val="16"/>
              </w:rPr>
            </w:pPr>
          </w:p>
        </w:tc>
        <w:tc>
          <w:tcPr>
            <w:tcW w:w="3622" w:type="dxa"/>
          </w:tcPr>
          <w:p w14:paraId="71A0598E" w14:textId="7F3FE321" w:rsidR="001D0A65" w:rsidRPr="002A7D9F" w:rsidRDefault="00D3588C" w:rsidP="001D0A65">
            <w:pPr>
              <w:spacing w:line="480" w:lineRule="auto"/>
              <w:rPr>
                <w:rFonts w:cs="Arial"/>
                <w:sz w:val="18"/>
                <w:szCs w:val="18"/>
              </w:rPr>
            </w:pPr>
            <w:r w:rsidRPr="002A7D9F">
              <w:rPr>
                <w:rFonts w:cs="Arial"/>
                <w:sz w:val="18"/>
                <w:szCs w:val="18"/>
              </w:rPr>
              <w:t>Mark Lieffering by 22/11/2023</w:t>
            </w:r>
          </w:p>
        </w:tc>
      </w:tr>
      <w:tr w:rsidR="002A7D9F" w:rsidRPr="002A7D9F" w14:paraId="71A05997" w14:textId="77777777" w:rsidTr="003A433F">
        <w:trPr>
          <w:trHeight w:val="468"/>
        </w:trPr>
        <w:tc>
          <w:tcPr>
            <w:tcW w:w="3235" w:type="dxa"/>
            <w:vAlign w:val="center"/>
          </w:tcPr>
          <w:p w14:paraId="71A05994" w14:textId="052354A6" w:rsidR="001D0A65" w:rsidRPr="002A7D9F" w:rsidRDefault="001D0A65" w:rsidP="001D0A65">
            <w:pPr>
              <w:spacing w:before="120" w:after="120"/>
              <w:rPr>
                <w:rFonts w:cs="Arial"/>
                <w:sz w:val="16"/>
                <w:szCs w:val="16"/>
              </w:rPr>
            </w:pPr>
            <w:r w:rsidRPr="002A7D9F">
              <w:rPr>
                <w:rFonts w:cs="Arial"/>
                <w:sz w:val="16"/>
                <w:szCs w:val="16"/>
              </w:rPr>
              <w:t>Fertiliser sales data 2020 (for 2022 submission). Includes urease inhibitor data</w:t>
            </w:r>
          </w:p>
        </w:tc>
        <w:tc>
          <w:tcPr>
            <w:tcW w:w="2954" w:type="dxa"/>
          </w:tcPr>
          <w:p w14:paraId="639FB967" w14:textId="77777777" w:rsidR="00D96A71" w:rsidRPr="002A7D9F" w:rsidRDefault="0040030E" w:rsidP="00D96A71">
            <w:pPr>
              <w:spacing w:after="160" w:line="259" w:lineRule="auto"/>
              <w:rPr>
                <w:sz w:val="16"/>
                <w:szCs w:val="16"/>
                <w:lang w:val="en-NZ"/>
              </w:rPr>
            </w:pPr>
            <w:hyperlink r:id="rId41" w:history="1">
              <w:r w:rsidR="00D96A71" w:rsidRPr="002A7D9F">
                <w:rPr>
                  <w:rStyle w:val="Hyperlink"/>
                  <w:color w:val="auto"/>
                  <w:sz w:val="16"/>
                  <w:szCs w:val="16"/>
                  <w:lang w:val="en-NZ"/>
                </w:rPr>
                <w:t>Fertiliser N data</w:t>
              </w:r>
            </w:hyperlink>
            <w:r w:rsidR="00D96A71" w:rsidRPr="002A7D9F">
              <w:rPr>
                <w:sz w:val="16"/>
                <w:szCs w:val="16"/>
                <w:lang w:val="en-NZ"/>
              </w:rPr>
              <w:t>:</w:t>
            </w:r>
            <w:r w:rsidR="00D96A71" w:rsidRPr="002A7D9F">
              <w:rPr>
                <w:rStyle w:val="Hyperlink"/>
                <w:color w:val="auto"/>
                <w:sz w:val="16"/>
                <w:szCs w:val="16"/>
                <w:lang w:val="en-NZ"/>
              </w:rPr>
              <w:t xml:space="preserve"> FANZ Email message that contains fertiliser data</w:t>
            </w:r>
          </w:p>
          <w:p w14:paraId="71A05995" w14:textId="3B4E987D" w:rsidR="001D0A65" w:rsidRPr="002A7D9F" w:rsidRDefault="00BF3C75" w:rsidP="001D0A65">
            <w:pPr>
              <w:spacing w:before="120" w:after="120"/>
              <w:rPr>
                <w:rFonts w:cs="Arial"/>
                <w:sz w:val="16"/>
                <w:szCs w:val="16"/>
              </w:rPr>
            </w:pPr>
            <w:r w:rsidRPr="002A7D9F">
              <w:rPr>
                <w:rFonts w:cs="Arial"/>
                <w:sz w:val="12"/>
                <w:szCs w:val="12"/>
              </w:rPr>
              <w:t>https://piritahi.cohesion.net.nz/Sites/POL/NR/CC/AgriculturalGasInventory/2024 Inventory/FW_ Information request for FANZ data.msg</w:t>
            </w:r>
          </w:p>
        </w:tc>
        <w:tc>
          <w:tcPr>
            <w:tcW w:w="3622" w:type="dxa"/>
          </w:tcPr>
          <w:p w14:paraId="71A05996" w14:textId="0E69FFEA" w:rsidR="001D0A65" w:rsidRPr="002A7D9F" w:rsidRDefault="00D3588C" w:rsidP="001D0A65">
            <w:pPr>
              <w:spacing w:line="480" w:lineRule="auto"/>
              <w:rPr>
                <w:rFonts w:cs="Arial"/>
                <w:sz w:val="18"/>
                <w:szCs w:val="18"/>
              </w:rPr>
            </w:pPr>
            <w:r w:rsidRPr="002A7D9F">
              <w:rPr>
                <w:rFonts w:cs="Arial"/>
                <w:sz w:val="18"/>
                <w:szCs w:val="18"/>
              </w:rPr>
              <w:t>Mark Lieffering by 22/11/2023</w:t>
            </w:r>
          </w:p>
        </w:tc>
      </w:tr>
      <w:tr w:rsidR="002A7D9F" w:rsidRPr="002A7D9F" w14:paraId="6CB2D9AA" w14:textId="77777777" w:rsidTr="003A433F">
        <w:trPr>
          <w:trHeight w:val="468"/>
        </w:trPr>
        <w:tc>
          <w:tcPr>
            <w:tcW w:w="3235" w:type="dxa"/>
            <w:vAlign w:val="center"/>
          </w:tcPr>
          <w:p w14:paraId="3EB7216E" w14:textId="03DB2625" w:rsidR="00BF3C75" w:rsidRPr="002A7D9F" w:rsidRDefault="00BF3C75" w:rsidP="001D0A65">
            <w:pPr>
              <w:spacing w:before="120" w:after="120"/>
              <w:rPr>
                <w:rFonts w:cs="Arial"/>
                <w:sz w:val="16"/>
                <w:szCs w:val="16"/>
              </w:rPr>
            </w:pPr>
            <w:r w:rsidRPr="002A7D9F">
              <w:rPr>
                <w:rFonts w:cs="Arial"/>
                <w:sz w:val="16"/>
                <w:szCs w:val="16"/>
              </w:rPr>
              <w:t>Export and trade data</w:t>
            </w:r>
          </w:p>
        </w:tc>
        <w:tc>
          <w:tcPr>
            <w:tcW w:w="2954" w:type="dxa"/>
          </w:tcPr>
          <w:p w14:paraId="59813346" w14:textId="77777777" w:rsidR="00BF3C75" w:rsidRPr="002A7D9F" w:rsidRDefault="0040030E" w:rsidP="00BF3C75">
            <w:pPr>
              <w:spacing w:after="160" w:line="259" w:lineRule="auto"/>
              <w:rPr>
                <w:sz w:val="16"/>
                <w:szCs w:val="16"/>
                <w:lang w:val="en-NZ"/>
              </w:rPr>
            </w:pPr>
            <w:hyperlink r:id="rId42" w:history="1">
              <w:r w:rsidR="00BF3C75" w:rsidRPr="002A7D9F">
                <w:rPr>
                  <w:rStyle w:val="Hyperlink"/>
                  <w:color w:val="auto"/>
                  <w:sz w:val="16"/>
                  <w:szCs w:val="16"/>
                  <w:lang w:val="en-NZ"/>
                </w:rPr>
                <w:t>Harmonised trade</w:t>
              </w:r>
            </w:hyperlink>
            <w:r w:rsidR="00BF3C75" w:rsidRPr="002A7D9F">
              <w:rPr>
                <w:sz w:val="16"/>
                <w:szCs w:val="16"/>
                <w:lang w:val="en-NZ"/>
              </w:rPr>
              <w:t xml:space="preserve"> reports for NIR section 5.1.1: data from </w:t>
            </w:r>
            <w:proofErr w:type="spellStart"/>
            <w:r w:rsidR="00BF3C75" w:rsidRPr="002A7D9F">
              <w:rPr>
                <w:sz w:val="16"/>
                <w:szCs w:val="16"/>
                <w:lang w:val="en-NZ"/>
              </w:rPr>
              <w:t>StatsNZ</w:t>
            </w:r>
            <w:proofErr w:type="spellEnd"/>
            <w:r w:rsidR="00BF3C75" w:rsidRPr="002A7D9F">
              <w:rPr>
                <w:sz w:val="16"/>
                <w:szCs w:val="16"/>
                <w:lang w:val="en-NZ"/>
              </w:rPr>
              <w:t xml:space="preserve"> </w:t>
            </w:r>
            <w:proofErr w:type="spellStart"/>
            <w:r w:rsidR="00BF3C75" w:rsidRPr="002A7D9F">
              <w:rPr>
                <w:sz w:val="16"/>
                <w:szCs w:val="16"/>
                <w:lang w:val="en-NZ"/>
              </w:rPr>
              <w:t>Infoshare</w:t>
            </w:r>
            <w:proofErr w:type="spellEnd"/>
            <w:r w:rsidR="00BF3C75" w:rsidRPr="002A7D9F">
              <w:rPr>
                <w:sz w:val="16"/>
                <w:szCs w:val="16"/>
                <w:lang w:val="en-NZ"/>
              </w:rPr>
              <w:t xml:space="preserve">, compiled in </w:t>
            </w:r>
            <w:proofErr w:type="spellStart"/>
            <w:r w:rsidR="00BF3C75" w:rsidRPr="002A7D9F">
              <w:rPr>
                <w:sz w:val="16"/>
                <w:szCs w:val="16"/>
                <w:lang w:val="en-NZ"/>
              </w:rPr>
              <w:t>Piritahi</w:t>
            </w:r>
            <w:proofErr w:type="spellEnd"/>
            <w:r w:rsidR="00BF3C75" w:rsidRPr="002A7D9F">
              <w:rPr>
                <w:sz w:val="16"/>
                <w:szCs w:val="16"/>
                <w:lang w:val="en-NZ"/>
              </w:rPr>
              <w:t xml:space="preserve"> excel spreadsheet.</w:t>
            </w:r>
          </w:p>
          <w:p w14:paraId="2BC6D902" w14:textId="77777777" w:rsidR="00BF3C75" w:rsidRPr="002A7D9F" w:rsidRDefault="0040030E" w:rsidP="00BF3C75">
            <w:pPr>
              <w:spacing w:after="160" w:line="259" w:lineRule="auto"/>
              <w:rPr>
                <w:sz w:val="16"/>
                <w:szCs w:val="16"/>
                <w:lang w:val="en-NZ"/>
              </w:rPr>
            </w:pPr>
            <w:hyperlink r:id="rId43" w:history="1">
              <w:r w:rsidR="00BF3C75" w:rsidRPr="002A7D9F">
                <w:rPr>
                  <w:rStyle w:val="Hyperlink"/>
                  <w:color w:val="auto"/>
                  <w:sz w:val="16"/>
                  <w:szCs w:val="16"/>
                  <w:lang w:val="en-NZ"/>
                </w:rPr>
                <w:t>Export data for cattle</w:t>
              </w:r>
            </w:hyperlink>
            <w:r w:rsidR="00BF3C75" w:rsidRPr="002A7D9F">
              <w:rPr>
                <w:rStyle w:val="Hyperlink"/>
                <w:color w:val="auto"/>
                <w:sz w:val="16"/>
                <w:szCs w:val="16"/>
                <w:lang w:val="en-NZ"/>
              </w:rPr>
              <w:t xml:space="preserve">: </w:t>
            </w:r>
            <w:r w:rsidR="00BF3C75" w:rsidRPr="002A7D9F">
              <w:rPr>
                <w:sz w:val="16"/>
                <w:szCs w:val="16"/>
                <w:lang w:val="en-NZ"/>
              </w:rPr>
              <w:t xml:space="preserve">Data extracted from </w:t>
            </w:r>
            <w:proofErr w:type="spellStart"/>
            <w:r w:rsidR="00BF3C75" w:rsidRPr="002A7D9F">
              <w:rPr>
                <w:sz w:val="16"/>
                <w:szCs w:val="16"/>
                <w:lang w:val="en-NZ"/>
              </w:rPr>
              <w:t>Infoshare</w:t>
            </w:r>
            <w:proofErr w:type="spellEnd"/>
          </w:p>
          <w:p w14:paraId="128A5E91" w14:textId="77777777" w:rsidR="00BF3C75" w:rsidRPr="002A7D9F" w:rsidRDefault="00BF3C75" w:rsidP="00D96A71">
            <w:pPr>
              <w:spacing w:after="160" w:line="259" w:lineRule="auto"/>
            </w:pPr>
          </w:p>
        </w:tc>
        <w:tc>
          <w:tcPr>
            <w:tcW w:w="3622" w:type="dxa"/>
          </w:tcPr>
          <w:p w14:paraId="615A9FD7" w14:textId="2558A46E" w:rsidR="00BF3C75" w:rsidRPr="002A7D9F" w:rsidRDefault="00F74AFA" w:rsidP="001D0A65">
            <w:pPr>
              <w:spacing w:line="480" w:lineRule="auto"/>
              <w:rPr>
                <w:rFonts w:cs="Arial"/>
                <w:sz w:val="18"/>
                <w:szCs w:val="18"/>
              </w:rPr>
            </w:pPr>
            <w:r w:rsidRPr="002A7D9F">
              <w:rPr>
                <w:rFonts w:cs="Arial"/>
                <w:sz w:val="18"/>
                <w:szCs w:val="18"/>
              </w:rPr>
              <w:t>Catherine by 20/11/2023</w:t>
            </w:r>
          </w:p>
        </w:tc>
      </w:tr>
    </w:tbl>
    <w:p w14:paraId="4BCF7AAA" w14:textId="77777777" w:rsidR="00E55321" w:rsidRPr="002A7D9F" w:rsidRDefault="00E55321">
      <w:pPr>
        <w:rPr>
          <w:rFonts w:cs="Arial"/>
          <w:b/>
          <w:sz w:val="28"/>
          <w:szCs w:val="18"/>
        </w:rPr>
        <w:sectPr w:rsidR="00E55321" w:rsidRPr="002A7D9F" w:rsidSect="005E2062">
          <w:headerReference w:type="default" r:id="rId44"/>
          <w:headerReference w:type="first" r:id="rId45"/>
          <w:footerReference w:type="first" r:id="rId46"/>
          <w:pgSz w:w="11906" w:h="16838" w:code="9"/>
          <w:pgMar w:top="1985" w:right="1134" w:bottom="567" w:left="1134" w:header="709" w:footer="567" w:gutter="0"/>
          <w:cols w:space="708"/>
          <w:titlePg/>
          <w:docGrid w:linePitch="360"/>
        </w:sectPr>
      </w:pPr>
    </w:p>
    <w:p w14:paraId="4A03C324" w14:textId="45FB1132" w:rsidR="00E55321" w:rsidRPr="002A7D9F" w:rsidRDefault="00E55321" w:rsidP="00DC7EE0">
      <w:pPr>
        <w:pStyle w:val="Heading1"/>
      </w:pPr>
      <w:r w:rsidRPr="002A7D9F">
        <w:lastRenderedPageBreak/>
        <w:t>Data entry</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2954"/>
        <w:gridCol w:w="1827"/>
        <w:gridCol w:w="1795"/>
      </w:tblGrid>
      <w:tr w:rsidR="002A7D9F" w:rsidRPr="002A7D9F" w14:paraId="71A059B8" w14:textId="77777777" w:rsidTr="00E55321">
        <w:trPr>
          <w:trHeight w:val="468"/>
        </w:trPr>
        <w:tc>
          <w:tcPr>
            <w:tcW w:w="3235" w:type="dxa"/>
            <w:shd w:val="clear" w:color="auto" w:fill="F2F2F2" w:themeFill="background1" w:themeFillShade="F2"/>
            <w:vAlign w:val="center"/>
          </w:tcPr>
          <w:p w14:paraId="71A059B2" w14:textId="596A2449" w:rsidR="001C01DE" w:rsidRPr="002A7D9F" w:rsidRDefault="001C01DE" w:rsidP="001C01DE">
            <w:pPr>
              <w:spacing w:line="480" w:lineRule="auto"/>
              <w:jc w:val="center"/>
              <w:rPr>
                <w:rFonts w:cs="Arial"/>
                <w:b/>
                <w:sz w:val="16"/>
                <w:szCs w:val="16"/>
              </w:rPr>
            </w:pPr>
            <w:r w:rsidRPr="002A7D9F">
              <w:rPr>
                <w:rFonts w:cs="Arial"/>
                <w:b/>
                <w:sz w:val="18"/>
                <w:szCs w:val="16"/>
              </w:rPr>
              <w:t>Checklist</w:t>
            </w:r>
          </w:p>
        </w:tc>
        <w:tc>
          <w:tcPr>
            <w:tcW w:w="2954" w:type="dxa"/>
            <w:shd w:val="clear" w:color="auto" w:fill="F2F2F2" w:themeFill="background1" w:themeFillShade="F2"/>
          </w:tcPr>
          <w:p w14:paraId="71A059B3" w14:textId="2A832F1D" w:rsidR="001C01DE" w:rsidRPr="002A7D9F" w:rsidRDefault="001C01DE" w:rsidP="001C01DE">
            <w:pPr>
              <w:spacing w:before="120" w:line="480" w:lineRule="auto"/>
              <w:jc w:val="center"/>
              <w:rPr>
                <w:rFonts w:cs="Arial"/>
                <w:b/>
                <w:sz w:val="16"/>
                <w:szCs w:val="16"/>
              </w:rPr>
            </w:pPr>
            <w:r w:rsidRPr="002A7D9F">
              <w:rPr>
                <w:rFonts w:cs="Arial"/>
                <w:b/>
                <w:sz w:val="18"/>
                <w:szCs w:val="16"/>
              </w:rPr>
              <w:t>File location for 202</w:t>
            </w:r>
            <w:r w:rsidR="00BF3C75" w:rsidRPr="002A7D9F">
              <w:rPr>
                <w:rFonts w:cs="Arial"/>
                <w:b/>
                <w:sz w:val="18"/>
                <w:szCs w:val="16"/>
              </w:rPr>
              <w:t>4</w:t>
            </w:r>
            <w:r w:rsidRPr="002A7D9F">
              <w:rPr>
                <w:rFonts w:cs="Arial"/>
                <w:b/>
                <w:sz w:val="18"/>
                <w:szCs w:val="16"/>
              </w:rPr>
              <w:t xml:space="preserve"> inventory</w:t>
            </w:r>
          </w:p>
        </w:tc>
        <w:tc>
          <w:tcPr>
            <w:tcW w:w="1827" w:type="dxa"/>
            <w:shd w:val="clear" w:color="auto" w:fill="F2F2F2" w:themeFill="background1" w:themeFillShade="F2"/>
            <w:vAlign w:val="center"/>
          </w:tcPr>
          <w:p w14:paraId="7D86164A" w14:textId="77777777" w:rsidR="001C01DE" w:rsidRPr="002A7D9F" w:rsidRDefault="001C01DE" w:rsidP="001C01DE">
            <w:pPr>
              <w:spacing w:before="120" w:line="480" w:lineRule="auto"/>
              <w:jc w:val="center"/>
              <w:rPr>
                <w:rFonts w:cs="Arial"/>
                <w:b/>
                <w:sz w:val="18"/>
                <w:szCs w:val="16"/>
              </w:rPr>
            </w:pPr>
            <w:r w:rsidRPr="002A7D9F">
              <w:rPr>
                <w:rFonts w:cs="Arial"/>
                <w:b/>
                <w:sz w:val="18"/>
                <w:szCs w:val="16"/>
              </w:rPr>
              <w:t>Preparation</w:t>
            </w:r>
          </w:p>
          <w:p w14:paraId="71A059B5" w14:textId="1C12056D" w:rsidR="001C01DE" w:rsidRPr="002A7D9F" w:rsidRDefault="001C01DE" w:rsidP="001C01DE">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c>
          <w:tcPr>
            <w:tcW w:w="1795" w:type="dxa"/>
            <w:shd w:val="clear" w:color="auto" w:fill="F2F2F2" w:themeFill="background1" w:themeFillShade="F2"/>
            <w:vAlign w:val="center"/>
          </w:tcPr>
          <w:p w14:paraId="5B8BA5BD" w14:textId="77777777" w:rsidR="001C01DE" w:rsidRPr="002A7D9F" w:rsidRDefault="001C01DE" w:rsidP="001C01DE">
            <w:pPr>
              <w:spacing w:before="120" w:line="480" w:lineRule="auto"/>
              <w:jc w:val="center"/>
              <w:rPr>
                <w:rFonts w:cs="Arial"/>
                <w:b/>
                <w:sz w:val="18"/>
                <w:szCs w:val="16"/>
              </w:rPr>
            </w:pPr>
            <w:r w:rsidRPr="002A7D9F">
              <w:rPr>
                <w:rFonts w:cs="Arial"/>
                <w:b/>
                <w:sz w:val="18"/>
                <w:szCs w:val="16"/>
              </w:rPr>
              <w:t>Checking</w:t>
            </w:r>
          </w:p>
          <w:p w14:paraId="71A059B7" w14:textId="17622E96" w:rsidR="001C01DE" w:rsidRPr="002A7D9F" w:rsidRDefault="001C01DE" w:rsidP="001C01DE">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r>
      <w:tr w:rsidR="002A7D9F" w:rsidRPr="002A7D9F" w14:paraId="71A059BF" w14:textId="77777777" w:rsidTr="003A433F">
        <w:trPr>
          <w:trHeight w:val="468"/>
        </w:trPr>
        <w:tc>
          <w:tcPr>
            <w:tcW w:w="3235" w:type="dxa"/>
            <w:vAlign w:val="center"/>
          </w:tcPr>
          <w:p w14:paraId="71A059BB" w14:textId="7A79E53A" w:rsidR="00A31555" w:rsidRPr="002A7D9F" w:rsidRDefault="00A31555" w:rsidP="00521A3B">
            <w:pPr>
              <w:pStyle w:val="NormalWeb"/>
              <w:spacing w:before="120" w:beforeAutospacing="0" w:after="120" w:afterAutospacing="0"/>
              <w:rPr>
                <w:rFonts w:ascii="Arial" w:hAnsi="Arial" w:cs="Arial"/>
                <w:sz w:val="16"/>
                <w:szCs w:val="16"/>
              </w:rPr>
            </w:pPr>
            <w:r w:rsidRPr="002A7D9F">
              <w:rPr>
                <w:rFonts w:ascii="Arial" w:hAnsi="Arial" w:cs="Arial"/>
                <w:sz w:val="16"/>
                <w:szCs w:val="16"/>
              </w:rPr>
              <w:t>Create data input checking spreadsheet</w:t>
            </w:r>
            <w:r w:rsidR="009E467C" w:rsidRPr="002A7D9F">
              <w:rPr>
                <w:rFonts w:ascii="Arial" w:hAnsi="Arial" w:cs="Arial"/>
                <w:sz w:val="16"/>
                <w:szCs w:val="16"/>
              </w:rPr>
              <w:t>. Update data source links in this document.</w:t>
            </w:r>
            <w:r w:rsidR="003A433F" w:rsidRPr="002A7D9F">
              <w:rPr>
                <w:rFonts w:ascii="Arial" w:hAnsi="Arial" w:cs="Arial"/>
                <w:sz w:val="16"/>
                <w:szCs w:val="16"/>
              </w:rPr>
              <w:t xml:space="preserve"> </w:t>
            </w:r>
          </w:p>
        </w:tc>
        <w:tc>
          <w:tcPr>
            <w:tcW w:w="2954" w:type="dxa"/>
          </w:tcPr>
          <w:p w14:paraId="5F015C15" w14:textId="67F38A42" w:rsidR="00E824DC" w:rsidRPr="002A7D9F" w:rsidRDefault="00A31555" w:rsidP="00E824DC">
            <w:pPr>
              <w:spacing w:before="120" w:after="120"/>
              <w:rPr>
                <w:rFonts w:cs="Arial"/>
                <w:sz w:val="16"/>
                <w:szCs w:val="16"/>
              </w:rPr>
            </w:pPr>
            <w:r w:rsidRPr="002A7D9F">
              <w:rPr>
                <w:rFonts w:cs="Arial"/>
                <w:sz w:val="16"/>
                <w:szCs w:val="16"/>
              </w:rPr>
              <w:t>20</w:t>
            </w:r>
            <w:r w:rsidR="00A0537C" w:rsidRPr="002A7D9F">
              <w:rPr>
                <w:rFonts w:cs="Arial"/>
                <w:sz w:val="16"/>
                <w:szCs w:val="16"/>
              </w:rPr>
              <w:t>2</w:t>
            </w:r>
            <w:r w:rsidR="00BF3C75" w:rsidRPr="002A7D9F">
              <w:rPr>
                <w:rFonts w:cs="Arial"/>
                <w:sz w:val="16"/>
                <w:szCs w:val="16"/>
              </w:rPr>
              <w:t>4</w:t>
            </w:r>
            <w:r w:rsidRPr="002A7D9F">
              <w:rPr>
                <w:rFonts w:cs="Arial"/>
                <w:sz w:val="16"/>
                <w:szCs w:val="16"/>
              </w:rPr>
              <w:t xml:space="preserve"> data check sheet </w:t>
            </w:r>
          </w:p>
          <w:p w14:paraId="71A059BC" w14:textId="2783CE86" w:rsidR="00604DE7" w:rsidRPr="002A7D9F" w:rsidRDefault="0040030E" w:rsidP="00E824DC">
            <w:pPr>
              <w:spacing w:before="120" w:after="120"/>
              <w:rPr>
                <w:rFonts w:cs="Arial"/>
                <w:sz w:val="16"/>
                <w:szCs w:val="16"/>
              </w:rPr>
            </w:pPr>
            <w:hyperlink r:id="rId47" w:history="1">
              <w:r w:rsidR="00BF3C75" w:rsidRPr="002A7D9F">
                <w:rPr>
                  <w:rStyle w:val="Hyperlink"/>
                  <w:color w:val="auto"/>
                  <w:sz w:val="16"/>
                  <w:szCs w:val="16"/>
                </w:rPr>
                <w:t>https://piritahi.cohesion.net.nz/Sites/POL/NR/CC/AgriculturalGasInventory/2024%20Inventory/2024%20data%20check%20sheet.xlsx?d=wd6290c3f68944931b3e980f3af073e11</w:t>
              </w:r>
            </w:hyperlink>
            <w:r w:rsidR="00BF3C75" w:rsidRPr="002A7D9F">
              <w:rPr>
                <w:sz w:val="16"/>
                <w:szCs w:val="16"/>
              </w:rPr>
              <w:t xml:space="preserve"> </w:t>
            </w:r>
          </w:p>
        </w:tc>
        <w:tc>
          <w:tcPr>
            <w:tcW w:w="1827" w:type="dxa"/>
          </w:tcPr>
          <w:p w14:paraId="71A059BD" w14:textId="470168F6" w:rsidR="00995297" w:rsidRPr="002A7D9F" w:rsidRDefault="00D3588C" w:rsidP="007F0CC5">
            <w:pPr>
              <w:spacing w:line="480" w:lineRule="auto"/>
              <w:rPr>
                <w:rFonts w:cs="Arial"/>
                <w:sz w:val="16"/>
                <w:szCs w:val="16"/>
              </w:rPr>
            </w:pPr>
            <w:r w:rsidRPr="002A7D9F">
              <w:rPr>
                <w:rFonts w:cs="Arial"/>
                <w:sz w:val="16"/>
                <w:szCs w:val="16"/>
              </w:rPr>
              <w:t xml:space="preserve">Mark Lieffering </w:t>
            </w:r>
            <w:r w:rsidR="00C54000" w:rsidRPr="002A7D9F">
              <w:rPr>
                <w:rFonts w:cs="Arial"/>
                <w:sz w:val="16"/>
                <w:szCs w:val="16"/>
              </w:rPr>
              <w:t>0</w:t>
            </w:r>
            <w:r w:rsidR="008E7329" w:rsidRPr="002A7D9F">
              <w:rPr>
                <w:rFonts w:cs="Arial"/>
                <w:sz w:val="16"/>
                <w:szCs w:val="16"/>
              </w:rPr>
              <w:t>6</w:t>
            </w:r>
            <w:r w:rsidRPr="002A7D9F">
              <w:rPr>
                <w:rFonts w:cs="Arial"/>
                <w:sz w:val="16"/>
                <w:szCs w:val="16"/>
              </w:rPr>
              <w:t>/11/2023</w:t>
            </w:r>
          </w:p>
        </w:tc>
        <w:tc>
          <w:tcPr>
            <w:tcW w:w="1795" w:type="dxa"/>
          </w:tcPr>
          <w:p w14:paraId="6CA8332B" w14:textId="77777777" w:rsidR="00FF274E" w:rsidRPr="002A7D9F" w:rsidRDefault="00767BC8" w:rsidP="007F0CC5">
            <w:pPr>
              <w:spacing w:line="480" w:lineRule="auto"/>
              <w:rPr>
                <w:rFonts w:cs="Arial"/>
                <w:sz w:val="18"/>
                <w:szCs w:val="18"/>
              </w:rPr>
            </w:pPr>
            <w:r w:rsidRPr="002A7D9F">
              <w:rPr>
                <w:rFonts w:cs="Arial"/>
                <w:sz w:val="18"/>
                <w:szCs w:val="18"/>
              </w:rPr>
              <w:t xml:space="preserve">Joel Gibbs </w:t>
            </w:r>
          </w:p>
          <w:p w14:paraId="3170EC61" w14:textId="77777777" w:rsidR="009F5C07" w:rsidRPr="002A7D9F" w:rsidRDefault="00767BC8" w:rsidP="007F0CC5">
            <w:pPr>
              <w:spacing w:line="480" w:lineRule="auto"/>
              <w:rPr>
                <w:rFonts w:cs="Arial"/>
                <w:sz w:val="18"/>
                <w:szCs w:val="18"/>
              </w:rPr>
            </w:pPr>
            <w:r w:rsidRPr="002A7D9F">
              <w:rPr>
                <w:rFonts w:cs="Arial"/>
                <w:sz w:val="18"/>
                <w:szCs w:val="18"/>
              </w:rPr>
              <w:t>1/12/23</w:t>
            </w:r>
          </w:p>
          <w:p w14:paraId="71A059BE" w14:textId="1C24723F" w:rsidR="00FF274E" w:rsidRPr="002A7D9F" w:rsidRDefault="00FF274E" w:rsidP="007F0CC5">
            <w:pPr>
              <w:spacing w:line="480" w:lineRule="auto"/>
              <w:rPr>
                <w:rFonts w:cs="Arial"/>
                <w:sz w:val="18"/>
                <w:szCs w:val="18"/>
              </w:rPr>
            </w:pPr>
          </w:p>
        </w:tc>
      </w:tr>
      <w:tr w:rsidR="002A7D9F" w:rsidRPr="002A7D9F" w14:paraId="71A059C4" w14:textId="77777777" w:rsidTr="003A433F">
        <w:trPr>
          <w:trHeight w:val="468"/>
        </w:trPr>
        <w:tc>
          <w:tcPr>
            <w:tcW w:w="3235" w:type="dxa"/>
            <w:vAlign w:val="center"/>
          </w:tcPr>
          <w:p w14:paraId="71A059C0" w14:textId="6E5EB195" w:rsidR="00604DE7" w:rsidRPr="002A7D9F" w:rsidRDefault="00604DE7" w:rsidP="00B27DB1">
            <w:pPr>
              <w:spacing w:before="120" w:after="120"/>
              <w:rPr>
                <w:rFonts w:cs="Arial"/>
                <w:sz w:val="16"/>
                <w:szCs w:val="16"/>
              </w:rPr>
            </w:pPr>
            <w:r w:rsidRPr="002A7D9F">
              <w:rPr>
                <w:rFonts w:cs="Arial"/>
                <w:sz w:val="16"/>
                <w:szCs w:val="16"/>
              </w:rPr>
              <w:t xml:space="preserve">LIC data and SOPI dairy forecast % imported into “LIC productivity data by region council.xlsx” and saved on </w:t>
            </w:r>
            <w:proofErr w:type="spellStart"/>
            <w:r w:rsidRPr="002A7D9F">
              <w:rPr>
                <w:rFonts w:cs="Arial"/>
                <w:sz w:val="16"/>
                <w:szCs w:val="16"/>
              </w:rPr>
              <w:t>Piritahi</w:t>
            </w:r>
            <w:proofErr w:type="spellEnd"/>
          </w:p>
        </w:tc>
        <w:tc>
          <w:tcPr>
            <w:tcW w:w="2954" w:type="dxa"/>
            <w:vMerge w:val="restart"/>
          </w:tcPr>
          <w:p w14:paraId="460A61BE" w14:textId="5A76DE15" w:rsidR="00AF7147" w:rsidRPr="002A7D9F" w:rsidRDefault="00D30CE4" w:rsidP="008B3BEC">
            <w:pPr>
              <w:spacing w:before="120" w:after="120"/>
              <w:rPr>
                <w:rFonts w:cs="Arial"/>
                <w:sz w:val="16"/>
                <w:szCs w:val="16"/>
              </w:rPr>
            </w:pPr>
            <w:r w:rsidRPr="002A7D9F">
              <w:rPr>
                <w:rFonts w:cs="Arial"/>
                <w:sz w:val="16"/>
                <w:szCs w:val="16"/>
              </w:rPr>
              <w:t>Complete</w:t>
            </w:r>
            <w:r w:rsidR="00AF7147" w:rsidRPr="002A7D9F">
              <w:rPr>
                <w:rFonts w:cs="Arial"/>
                <w:sz w:val="16"/>
                <w:szCs w:val="16"/>
              </w:rPr>
              <w:t xml:space="preserve"> data</w:t>
            </w:r>
            <w:r w:rsidRPr="002A7D9F">
              <w:rPr>
                <w:rFonts w:cs="Arial"/>
                <w:sz w:val="16"/>
                <w:szCs w:val="16"/>
              </w:rPr>
              <w:t>set</w:t>
            </w:r>
            <w:r w:rsidR="00AF7147" w:rsidRPr="002A7D9F">
              <w:rPr>
                <w:rFonts w:cs="Arial"/>
                <w:sz w:val="16"/>
                <w:szCs w:val="16"/>
              </w:rPr>
              <w:t xml:space="preserve"> </w:t>
            </w:r>
          </w:p>
          <w:p w14:paraId="0795E9B4" w14:textId="61FF6CAB" w:rsidR="00AF7147" w:rsidRPr="002A7D9F" w:rsidRDefault="00AF7147" w:rsidP="008B3BEC">
            <w:pPr>
              <w:spacing w:before="120" w:after="120"/>
              <w:rPr>
                <w:rFonts w:cs="Arial"/>
                <w:sz w:val="16"/>
                <w:szCs w:val="16"/>
              </w:rPr>
            </w:pPr>
            <w:r w:rsidRPr="002A7D9F">
              <w:rPr>
                <w:rFonts w:cs="Arial"/>
                <w:sz w:val="16"/>
                <w:szCs w:val="16"/>
              </w:rPr>
              <w:t>https://piritahi.cohesion.net.nz/Sites/POL/NR/CC/AgriculturalGasInventory/Annual Collection of Data/2016_LIC productivity data by region council v2.0.xlsx?web=1</w:t>
            </w:r>
            <w:r w:rsidR="001D0A65" w:rsidRPr="002A7D9F">
              <w:rPr>
                <w:rFonts w:cs="Arial"/>
                <w:sz w:val="16"/>
                <w:szCs w:val="16"/>
              </w:rPr>
              <w:t xml:space="preserve"> </w:t>
            </w:r>
          </w:p>
          <w:p w14:paraId="5CF708E7" w14:textId="34CFFB87" w:rsidR="00AF7147" w:rsidRPr="002A7D9F" w:rsidRDefault="00422DDD" w:rsidP="008B3BEC">
            <w:pPr>
              <w:spacing w:before="120" w:after="120"/>
              <w:rPr>
                <w:rFonts w:cs="Arial"/>
                <w:sz w:val="16"/>
                <w:szCs w:val="16"/>
              </w:rPr>
            </w:pPr>
            <w:r w:rsidRPr="002A7D9F">
              <w:rPr>
                <w:rFonts w:cs="Arial"/>
                <w:sz w:val="16"/>
                <w:szCs w:val="16"/>
              </w:rPr>
              <w:t>Dairy cow weight</w:t>
            </w:r>
          </w:p>
          <w:p w14:paraId="237BF82E" w14:textId="77777777" w:rsidR="00AF7147" w:rsidRPr="002A7D9F" w:rsidRDefault="00AF7147" w:rsidP="008B3BEC">
            <w:pPr>
              <w:spacing w:before="120" w:after="120"/>
              <w:rPr>
                <w:rFonts w:cs="Arial"/>
                <w:sz w:val="16"/>
                <w:szCs w:val="16"/>
              </w:rPr>
            </w:pPr>
            <w:r w:rsidRPr="002A7D9F">
              <w:rPr>
                <w:rFonts w:cs="Arial"/>
                <w:sz w:val="16"/>
                <w:szCs w:val="16"/>
              </w:rPr>
              <w:t>https://piritahi.cohesion.net.nz/Sites/POL/NR/CC/AgriculturalGasInventory/Annual Collection of Data/dairy cow weights regional v8.0.xlsx?web=1</w:t>
            </w:r>
          </w:p>
          <w:p w14:paraId="4452718F" w14:textId="77777777" w:rsidR="00422DDD" w:rsidRPr="002A7D9F" w:rsidRDefault="00422DDD" w:rsidP="008B3BEC">
            <w:pPr>
              <w:spacing w:before="120" w:after="120"/>
              <w:rPr>
                <w:rFonts w:cs="Arial"/>
                <w:sz w:val="16"/>
                <w:szCs w:val="16"/>
              </w:rPr>
            </w:pPr>
          </w:p>
          <w:p w14:paraId="71A059C1" w14:textId="65ECB115" w:rsidR="00422DDD" w:rsidRPr="002A7D9F" w:rsidRDefault="00422DDD" w:rsidP="008B3BEC">
            <w:pPr>
              <w:spacing w:before="120" w:after="120"/>
              <w:rPr>
                <w:rFonts w:cs="Arial"/>
                <w:sz w:val="16"/>
                <w:szCs w:val="16"/>
              </w:rPr>
            </w:pPr>
          </w:p>
        </w:tc>
        <w:tc>
          <w:tcPr>
            <w:tcW w:w="1827" w:type="dxa"/>
            <w:vMerge w:val="restart"/>
          </w:tcPr>
          <w:p w14:paraId="2099D94E" w14:textId="77777777" w:rsidR="00604DE7" w:rsidRPr="002A7D9F" w:rsidRDefault="00BB657A" w:rsidP="007F0CC5">
            <w:pPr>
              <w:spacing w:line="480" w:lineRule="auto"/>
              <w:rPr>
                <w:rFonts w:cs="Arial"/>
                <w:sz w:val="16"/>
                <w:szCs w:val="16"/>
              </w:rPr>
            </w:pPr>
            <w:r w:rsidRPr="002A7D9F">
              <w:rPr>
                <w:rFonts w:cs="Arial"/>
                <w:sz w:val="16"/>
                <w:szCs w:val="16"/>
              </w:rPr>
              <w:t>Jamie Higgison</w:t>
            </w:r>
          </w:p>
          <w:p w14:paraId="71A059C2" w14:textId="712E700F" w:rsidR="00BB657A" w:rsidRPr="002A7D9F" w:rsidRDefault="00BB657A" w:rsidP="007F0CC5">
            <w:pPr>
              <w:spacing w:line="480" w:lineRule="auto"/>
              <w:rPr>
                <w:rFonts w:cs="Arial"/>
                <w:sz w:val="16"/>
                <w:szCs w:val="16"/>
              </w:rPr>
            </w:pPr>
            <w:r w:rsidRPr="002A7D9F">
              <w:rPr>
                <w:rFonts w:cs="Arial"/>
                <w:sz w:val="16"/>
                <w:szCs w:val="16"/>
              </w:rPr>
              <w:t>3</w:t>
            </w:r>
            <w:r w:rsidR="004E6DC3" w:rsidRPr="002A7D9F">
              <w:rPr>
                <w:rFonts w:cs="Arial"/>
                <w:sz w:val="16"/>
                <w:szCs w:val="16"/>
              </w:rPr>
              <w:t>0</w:t>
            </w:r>
            <w:r w:rsidRPr="002A7D9F">
              <w:rPr>
                <w:rFonts w:cs="Arial"/>
                <w:sz w:val="16"/>
                <w:szCs w:val="16"/>
              </w:rPr>
              <w:t>/11</w:t>
            </w:r>
            <w:r w:rsidR="004E6DC3" w:rsidRPr="002A7D9F">
              <w:rPr>
                <w:rFonts w:cs="Arial"/>
                <w:sz w:val="16"/>
                <w:szCs w:val="16"/>
              </w:rPr>
              <w:t>/</w:t>
            </w:r>
            <w:r w:rsidRPr="002A7D9F">
              <w:rPr>
                <w:rFonts w:cs="Arial"/>
                <w:sz w:val="16"/>
                <w:szCs w:val="16"/>
              </w:rPr>
              <w:t>2023</w:t>
            </w:r>
          </w:p>
        </w:tc>
        <w:tc>
          <w:tcPr>
            <w:tcW w:w="1795" w:type="dxa"/>
            <w:vMerge w:val="restart"/>
          </w:tcPr>
          <w:p w14:paraId="2CE7B298" w14:textId="77777777" w:rsidR="00767BC8" w:rsidRPr="002A7D9F" w:rsidRDefault="00767BC8" w:rsidP="00767BC8">
            <w:pPr>
              <w:spacing w:line="480" w:lineRule="auto"/>
              <w:rPr>
                <w:rFonts w:cs="Arial"/>
                <w:sz w:val="18"/>
                <w:szCs w:val="18"/>
              </w:rPr>
            </w:pPr>
            <w:r w:rsidRPr="002A7D9F">
              <w:rPr>
                <w:rFonts w:cs="Arial"/>
                <w:sz w:val="18"/>
                <w:szCs w:val="18"/>
              </w:rPr>
              <w:t xml:space="preserve">Joel Gibbs </w:t>
            </w:r>
          </w:p>
          <w:p w14:paraId="71A059C3" w14:textId="4FBB4750" w:rsidR="00604DE7" w:rsidRPr="002A7D9F" w:rsidRDefault="00767BC8" w:rsidP="007F0CC5">
            <w:pPr>
              <w:spacing w:line="480" w:lineRule="auto"/>
              <w:rPr>
                <w:rFonts w:cs="Arial"/>
                <w:sz w:val="18"/>
                <w:szCs w:val="18"/>
              </w:rPr>
            </w:pPr>
            <w:r w:rsidRPr="002A7D9F">
              <w:rPr>
                <w:rFonts w:cs="Arial"/>
                <w:sz w:val="18"/>
                <w:szCs w:val="18"/>
              </w:rPr>
              <w:t>1/12/23</w:t>
            </w:r>
          </w:p>
        </w:tc>
      </w:tr>
      <w:tr w:rsidR="002A7D9F" w:rsidRPr="002A7D9F" w14:paraId="71A059C9" w14:textId="77777777" w:rsidTr="003A433F">
        <w:trPr>
          <w:trHeight w:val="468"/>
        </w:trPr>
        <w:tc>
          <w:tcPr>
            <w:tcW w:w="3235" w:type="dxa"/>
            <w:vAlign w:val="center"/>
          </w:tcPr>
          <w:p w14:paraId="71A059C5" w14:textId="535C236C" w:rsidR="00604DE7" w:rsidRPr="002A7D9F" w:rsidRDefault="00604DE7" w:rsidP="0098788A">
            <w:pPr>
              <w:spacing w:before="120" w:after="120"/>
              <w:rPr>
                <w:rFonts w:cs="Arial"/>
                <w:sz w:val="16"/>
                <w:szCs w:val="16"/>
              </w:rPr>
            </w:pPr>
            <w:r w:rsidRPr="002A7D9F">
              <w:rPr>
                <w:rFonts w:cs="Arial"/>
                <w:sz w:val="16"/>
                <w:szCs w:val="16"/>
              </w:rPr>
              <w:t xml:space="preserve">LIC data imported into “dairy cow weights regional.xlsx” and saved on </w:t>
            </w:r>
            <w:proofErr w:type="spellStart"/>
            <w:r w:rsidRPr="002A7D9F">
              <w:rPr>
                <w:rFonts w:cs="Arial"/>
                <w:sz w:val="16"/>
                <w:szCs w:val="16"/>
              </w:rPr>
              <w:t>Piritahi</w:t>
            </w:r>
            <w:proofErr w:type="spellEnd"/>
          </w:p>
        </w:tc>
        <w:tc>
          <w:tcPr>
            <w:tcW w:w="2954" w:type="dxa"/>
            <w:vMerge/>
          </w:tcPr>
          <w:p w14:paraId="71A059C6" w14:textId="26FD127E" w:rsidR="00604DE7" w:rsidRPr="002A7D9F" w:rsidRDefault="00604DE7" w:rsidP="00CD75AC">
            <w:pPr>
              <w:rPr>
                <w:rFonts w:cs="Arial"/>
                <w:sz w:val="16"/>
                <w:szCs w:val="16"/>
                <w:u w:val="single"/>
              </w:rPr>
            </w:pPr>
          </w:p>
        </w:tc>
        <w:tc>
          <w:tcPr>
            <w:tcW w:w="1827" w:type="dxa"/>
            <w:vMerge/>
          </w:tcPr>
          <w:p w14:paraId="71A059C7" w14:textId="49C4A515" w:rsidR="00604DE7" w:rsidRPr="002A7D9F" w:rsidRDefault="00604DE7" w:rsidP="007F0CC5">
            <w:pPr>
              <w:spacing w:line="480" w:lineRule="auto"/>
              <w:rPr>
                <w:rFonts w:cs="Arial"/>
                <w:sz w:val="16"/>
                <w:szCs w:val="16"/>
              </w:rPr>
            </w:pPr>
          </w:p>
        </w:tc>
        <w:tc>
          <w:tcPr>
            <w:tcW w:w="1795" w:type="dxa"/>
            <w:vMerge/>
          </w:tcPr>
          <w:p w14:paraId="71A059C8" w14:textId="77777777" w:rsidR="00604DE7" w:rsidRPr="002A7D9F" w:rsidRDefault="00604DE7" w:rsidP="007F0CC5">
            <w:pPr>
              <w:spacing w:line="480" w:lineRule="auto"/>
              <w:rPr>
                <w:rFonts w:cs="Arial"/>
                <w:sz w:val="18"/>
                <w:szCs w:val="18"/>
              </w:rPr>
            </w:pPr>
          </w:p>
        </w:tc>
      </w:tr>
      <w:tr w:rsidR="002A7D9F" w:rsidRPr="002A7D9F" w14:paraId="71A059CE" w14:textId="77777777" w:rsidTr="003A433F">
        <w:trPr>
          <w:trHeight w:val="468"/>
        </w:trPr>
        <w:tc>
          <w:tcPr>
            <w:tcW w:w="3235" w:type="dxa"/>
            <w:vAlign w:val="center"/>
          </w:tcPr>
          <w:p w14:paraId="71A059CA" w14:textId="59C18ED7" w:rsidR="00604DE7" w:rsidRPr="002A7D9F" w:rsidRDefault="00604DE7" w:rsidP="00B501A7">
            <w:pPr>
              <w:spacing w:before="120" w:after="120"/>
              <w:rPr>
                <w:rFonts w:cs="Arial"/>
                <w:sz w:val="16"/>
                <w:szCs w:val="16"/>
              </w:rPr>
            </w:pPr>
            <w:r w:rsidRPr="002A7D9F">
              <w:rPr>
                <w:rFonts w:cs="Arial"/>
                <w:sz w:val="16"/>
                <w:szCs w:val="16"/>
              </w:rPr>
              <w:t xml:space="preserve">LIC data imported into “dairy cow weight calculation tool.xls” (for national average) and saved on </w:t>
            </w:r>
            <w:proofErr w:type="spellStart"/>
            <w:r w:rsidRPr="002A7D9F">
              <w:rPr>
                <w:rFonts w:cs="Arial"/>
                <w:sz w:val="16"/>
                <w:szCs w:val="16"/>
              </w:rPr>
              <w:t>Piritahi</w:t>
            </w:r>
            <w:proofErr w:type="spellEnd"/>
          </w:p>
        </w:tc>
        <w:tc>
          <w:tcPr>
            <w:tcW w:w="2954" w:type="dxa"/>
            <w:vMerge/>
          </w:tcPr>
          <w:p w14:paraId="71A059CB" w14:textId="06FE93F6" w:rsidR="00604DE7" w:rsidRPr="002A7D9F" w:rsidRDefault="00604DE7" w:rsidP="00CD75AC">
            <w:pPr>
              <w:rPr>
                <w:rFonts w:cs="Arial"/>
                <w:sz w:val="16"/>
                <w:szCs w:val="16"/>
              </w:rPr>
            </w:pPr>
          </w:p>
        </w:tc>
        <w:tc>
          <w:tcPr>
            <w:tcW w:w="1827" w:type="dxa"/>
            <w:vMerge/>
          </w:tcPr>
          <w:p w14:paraId="71A059CC" w14:textId="77777777" w:rsidR="00604DE7" w:rsidRPr="002A7D9F" w:rsidRDefault="00604DE7" w:rsidP="007F0CC5">
            <w:pPr>
              <w:spacing w:line="480" w:lineRule="auto"/>
              <w:rPr>
                <w:rFonts w:cs="Arial"/>
                <w:sz w:val="16"/>
                <w:szCs w:val="16"/>
              </w:rPr>
            </w:pPr>
          </w:p>
        </w:tc>
        <w:tc>
          <w:tcPr>
            <w:tcW w:w="1795" w:type="dxa"/>
            <w:vMerge/>
          </w:tcPr>
          <w:p w14:paraId="71A059CD" w14:textId="77777777" w:rsidR="00604DE7" w:rsidRPr="002A7D9F" w:rsidRDefault="00604DE7" w:rsidP="007F0CC5">
            <w:pPr>
              <w:spacing w:line="480" w:lineRule="auto"/>
              <w:rPr>
                <w:rFonts w:cs="Arial"/>
                <w:sz w:val="18"/>
                <w:szCs w:val="18"/>
              </w:rPr>
            </w:pPr>
          </w:p>
        </w:tc>
      </w:tr>
      <w:tr w:rsidR="002A7D9F" w:rsidRPr="002A7D9F" w14:paraId="71A059E3" w14:textId="77777777" w:rsidTr="003A433F">
        <w:trPr>
          <w:trHeight w:val="468"/>
        </w:trPr>
        <w:tc>
          <w:tcPr>
            <w:tcW w:w="3235" w:type="dxa"/>
            <w:vAlign w:val="center"/>
          </w:tcPr>
          <w:p w14:paraId="71A059DE" w14:textId="77777777" w:rsidR="00FF274E" w:rsidRPr="002A7D9F" w:rsidRDefault="00FF274E" w:rsidP="00FF274E">
            <w:pPr>
              <w:spacing w:before="120" w:after="120"/>
              <w:rPr>
                <w:rFonts w:cs="Arial"/>
                <w:sz w:val="16"/>
                <w:szCs w:val="16"/>
              </w:rPr>
            </w:pPr>
            <w:r w:rsidRPr="002A7D9F">
              <w:rPr>
                <w:rFonts w:cs="Arial"/>
                <w:sz w:val="16"/>
                <w:szCs w:val="16"/>
              </w:rPr>
              <w:t>Enter prepared regional dairy data into the Agriculture Inventory model, as per check sheet instructions</w:t>
            </w:r>
          </w:p>
        </w:tc>
        <w:tc>
          <w:tcPr>
            <w:tcW w:w="2954" w:type="dxa"/>
          </w:tcPr>
          <w:p w14:paraId="6BE523D3" w14:textId="17743172" w:rsidR="00EE5786" w:rsidRPr="002A7D9F" w:rsidRDefault="00EE5786" w:rsidP="00EE5786">
            <w:pPr>
              <w:spacing w:before="120" w:after="120"/>
              <w:rPr>
                <w:rFonts w:cs="Arial"/>
                <w:sz w:val="16"/>
                <w:szCs w:val="16"/>
              </w:rPr>
            </w:pPr>
            <w:r w:rsidRPr="002A7D9F">
              <w:rPr>
                <w:rFonts w:cs="Arial"/>
                <w:sz w:val="16"/>
                <w:szCs w:val="16"/>
              </w:rPr>
              <w:t>https://piritahi.cohesion.net.nz/Sites/POL/NR/CC/AgriculturalGasInventory/Annual Collection of Data/dairy cow weights regional v8.0.xlsx?web=1</w:t>
            </w:r>
          </w:p>
          <w:p w14:paraId="71A059E0" w14:textId="26E8CA95" w:rsidR="00FF274E" w:rsidRPr="002A7D9F" w:rsidRDefault="00EE5786" w:rsidP="00D30CE4">
            <w:pPr>
              <w:spacing w:before="120" w:after="120"/>
              <w:rPr>
                <w:rFonts w:cs="Arial"/>
                <w:sz w:val="16"/>
                <w:szCs w:val="16"/>
              </w:rPr>
            </w:pPr>
            <w:r w:rsidRPr="002A7D9F">
              <w:rPr>
                <w:rFonts w:cs="Arial"/>
                <w:sz w:val="16"/>
                <w:szCs w:val="16"/>
              </w:rPr>
              <w:t>https://piritahi.cohesion.net.nz/Sites/POL/NR/CC/AgriculturalGasInventory/Annual Collection of Data/2016_LIC productivity data by region council v2.0.xlsx?web=1</w:t>
            </w:r>
          </w:p>
        </w:tc>
        <w:tc>
          <w:tcPr>
            <w:tcW w:w="1827" w:type="dxa"/>
          </w:tcPr>
          <w:p w14:paraId="71A059E1" w14:textId="3CCD8504" w:rsidR="00604DE7" w:rsidRPr="002A7D9F" w:rsidRDefault="00156B80" w:rsidP="00FF274E">
            <w:pPr>
              <w:spacing w:line="480" w:lineRule="auto"/>
              <w:rPr>
                <w:rFonts w:cs="Arial"/>
                <w:sz w:val="16"/>
                <w:szCs w:val="16"/>
              </w:rPr>
            </w:pPr>
            <w:r w:rsidRPr="002A7D9F">
              <w:rPr>
                <w:rFonts w:cs="Arial"/>
                <w:sz w:val="16"/>
                <w:szCs w:val="16"/>
              </w:rPr>
              <w:t>Miro Williams 23/11/2023</w:t>
            </w:r>
          </w:p>
        </w:tc>
        <w:tc>
          <w:tcPr>
            <w:tcW w:w="1795" w:type="dxa"/>
          </w:tcPr>
          <w:p w14:paraId="71A059E2" w14:textId="550FAE39" w:rsidR="00FF274E" w:rsidRPr="002A7D9F" w:rsidRDefault="00156B80" w:rsidP="00FF274E">
            <w:pPr>
              <w:spacing w:line="480" w:lineRule="auto"/>
              <w:rPr>
                <w:rFonts w:cs="Arial"/>
                <w:sz w:val="18"/>
                <w:szCs w:val="18"/>
              </w:rPr>
            </w:pPr>
            <w:r w:rsidRPr="002A7D9F">
              <w:rPr>
                <w:rFonts w:cs="Arial"/>
                <w:sz w:val="18"/>
                <w:szCs w:val="18"/>
              </w:rPr>
              <w:t>Miro Williams 21/11/2023</w:t>
            </w:r>
          </w:p>
        </w:tc>
      </w:tr>
      <w:tr w:rsidR="002A7D9F" w:rsidRPr="002A7D9F" w14:paraId="74C988C4" w14:textId="77777777" w:rsidTr="003A433F">
        <w:trPr>
          <w:trHeight w:val="468"/>
        </w:trPr>
        <w:tc>
          <w:tcPr>
            <w:tcW w:w="3235" w:type="dxa"/>
            <w:vAlign w:val="center"/>
          </w:tcPr>
          <w:p w14:paraId="469EA0B7" w14:textId="281B6F77" w:rsidR="00D807FB" w:rsidRPr="002A7D9F" w:rsidRDefault="00D807FB" w:rsidP="00FF274E">
            <w:pPr>
              <w:spacing w:before="120" w:after="120"/>
              <w:rPr>
                <w:rFonts w:cs="Arial"/>
                <w:sz w:val="16"/>
                <w:szCs w:val="16"/>
              </w:rPr>
            </w:pPr>
            <w:r w:rsidRPr="002A7D9F">
              <w:rPr>
                <w:rFonts w:cs="Arial"/>
                <w:sz w:val="16"/>
                <w:szCs w:val="16"/>
              </w:rPr>
              <w:t>Save 2022 APS CSV into correct folder</w:t>
            </w:r>
          </w:p>
        </w:tc>
        <w:tc>
          <w:tcPr>
            <w:tcW w:w="2954" w:type="dxa"/>
          </w:tcPr>
          <w:p w14:paraId="4E88656B" w14:textId="26F51FDA" w:rsidR="00D807FB" w:rsidRPr="002A7D9F" w:rsidRDefault="00D807FB" w:rsidP="00EE5786">
            <w:pPr>
              <w:spacing w:before="120" w:after="120"/>
              <w:rPr>
                <w:rFonts w:cs="Arial"/>
                <w:sz w:val="16"/>
                <w:szCs w:val="16"/>
              </w:rPr>
            </w:pPr>
            <w:r w:rsidRPr="002A7D9F">
              <w:rPr>
                <w:rFonts w:cs="Arial"/>
                <w:sz w:val="16"/>
                <w:szCs w:val="16"/>
              </w:rPr>
              <w:t>G:\Greenhouse_Gas_Inventory_Team\Amalthea\Data_Raw\CSV_APS</w:t>
            </w:r>
          </w:p>
        </w:tc>
        <w:tc>
          <w:tcPr>
            <w:tcW w:w="1827" w:type="dxa"/>
          </w:tcPr>
          <w:p w14:paraId="61A7AB03" w14:textId="651F36B2" w:rsidR="00D807FB" w:rsidRPr="002A7D9F" w:rsidRDefault="00F74AFA" w:rsidP="00FF274E">
            <w:pPr>
              <w:spacing w:line="480" w:lineRule="auto"/>
              <w:rPr>
                <w:rFonts w:cs="Arial"/>
                <w:sz w:val="16"/>
                <w:szCs w:val="16"/>
              </w:rPr>
            </w:pPr>
            <w:r w:rsidRPr="002A7D9F">
              <w:rPr>
                <w:rFonts w:cs="Arial"/>
                <w:sz w:val="16"/>
                <w:szCs w:val="16"/>
              </w:rPr>
              <w:t>Catherine by 1/11/</w:t>
            </w:r>
            <w:r w:rsidR="00700A64" w:rsidRPr="002A7D9F">
              <w:rPr>
                <w:rFonts w:cs="Arial"/>
                <w:sz w:val="16"/>
                <w:szCs w:val="16"/>
              </w:rPr>
              <w:t>2023</w:t>
            </w:r>
          </w:p>
        </w:tc>
        <w:tc>
          <w:tcPr>
            <w:tcW w:w="1795" w:type="dxa"/>
          </w:tcPr>
          <w:p w14:paraId="5EAB9696" w14:textId="77777777" w:rsidR="00767BC8" w:rsidRPr="002A7D9F" w:rsidRDefault="00767BC8" w:rsidP="00767BC8">
            <w:pPr>
              <w:spacing w:line="480" w:lineRule="auto"/>
              <w:rPr>
                <w:rFonts w:cs="Arial"/>
                <w:sz w:val="18"/>
                <w:szCs w:val="18"/>
              </w:rPr>
            </w:pPr>
            <w:r w:rsidRPr="002A7D9F">
              <w:rPr>
                <w:rFonts w:cs="Arial"/>
                <w:sz w:val="18"/>
                <w:szCs w:val="18"/>
              </w:rPr>
              <w:t xml:space="preserve">Joel Gibbs </w:t>
            </w:r>
          </w:p>
          <w:p w14:paraId="78587691" w14:textId="77BCE01D" w:rsidR="00D807FB" w:rsidRPr="002A7D9F" w:rsidRDefault="00767BC8" w:rsidP="00FF274E">
            <w:pPr>
              <w:spacing w:line="480" w:lineRule="auto"/>
              <w:rPr>
                <w:rFonts w:cs="Arial"/>
                <w:sz w:val="18"/>
                <w:szCs w:val="18"/>
              </w:rPr>
            </w:pPr>
            <w:r w:rsidRPr="002A7D9F">
              <w:rPr>
                <w:rFonts w:cs="Arial"/>
                <w:sz w:val="18"/>
                <w:szCs w:val="18"/>
              </w:rPr>
              <w:t>1/12/23</w:t>
            </w:r>
          </w:p>
        </w:tc>
      </w:tr>
      <w:tr w:rsidR="002A7D9F" w:rsidRPr="002A7D9F" w14:paraId="71A059E8" w14:textId="77777777" w:rsidTr="003A433F">
        <w:trPr>
          <w:trHeight w:val="468"/>
        </w:trPr>
        <w:tc>
          <w:tcPr>
            <w:tcW w:w="3235" w:type="dxa"/>
            <w:vAlign w:val="center"/>
          </w:tcPr>
          <w:p w14:paraId="71A059E4" w14:textId="4891A3A2" w:rsidR="00FF274E" w:rsidRPr="002A7D9F" w:rsidRDefault="00FF274E" w:rsidP="00FF274E">
            <w:pPr>
              <w:spacing w:before="120" w:after="120"/>
              <w:rPr>
                <w:rFonts w:cs="Arial"/>
                <w:sz w:val="16"/>
                <w:szCs w:val="16"/>
              </w:rPr>
            </w:pPr>
            <w:r w:rsidRPr="002A7D9F">
              <w:rPr>
                <w:rFonts w:cs="Arial"/>
                <w:sz w:val="16"/>
                <w:szCs w:val="16"/>
              </w:rPr>
              <w:t xml:space="preserve">Enter national dairy data into the </w:t>
            </w:r>
            <w:r w:rsidR="00A33764" w:rsidRPr="002A7D9F">
              <w:rPr>
                <w:rFonts w:cs="Arial"/>
                <w:sz w:val="16"/>
                <w:szCs w:val="16"/>
              </w:rPr>
              <w:t xml:space="preserve">relevant spreadsheets (including regional) </w:t>
            </w:r>
            <w:r w:rsidRPr="002A7D9F">
              <w:rPr>
                <w:rFonts w:cs="Arial"/>
                <w:sz w:val="16"/>
                <w:szCs w:val="16"/>
              </w:rPr>
              <w:t>as per check sheet instructions</w:t>
            </w:r>
          </w:p>
        </w:tc>
        <w:tc>
          <w:tcPr>
            <w:tcW w:w="2954" w:type="dxa"/>
          </w:tcPr>
          <w:p w14:paraId="0C12AEE1" w14:textId="77777777" w:rsidR="00FF274E" w:rsidRPr="002A7D9F" w:rsidRDefault="00D807FB" w:rsidP="00D30CE4">
            <w:pPr>
              <w:spacing w:before="120" w:after="120"/>
              <w:rPr>
                <w:rFonts w:cs="Arial"/>
                <w:sz w:val="16"/>
                <w:szCs w:val="16"/>
              </w:rPr>
            </w:pPr>
            <w:proofErr w:type="spellStart"/>
            <w:r w:rsidRPr="002A7D9F">
              <w:rPr>
                <w:rFonts w:cs="Arial"/>
                <w:sz w:val="16"/>
                <w:szCs w:val="16"/>
              </w:rPr>
              <w:t>Piritahi</w:t>
            </w:r>
            <w:proofErr w:type="spellEnd"/>
          </w:p>
          <w:p w14:paraId="5A3A320D" w14:textId="112F4E8B" w:rsidR="004A0728" w:rsidRPr="002A7D9F" w:rsidRDefault="0040030E" w:rsidP="00D30CE4">
            <w:pPr>
              <w:spacing w:before="120" w:after="120"/>
              <w:rPr>
                <w:rFonts w:cs="Arial"/>
                <w:sz w:val="16"/>
                <w:szCs w:val="16"/>
              </w:rPr>
            </w:pPr>
            <w:hyperlink r:id="rId48" w:history="1">
              <w:r w:rsidR="004A0728" w:rsidRPr="002A7D9F">
                <w:rPr>
                  <w:rStyle w:val="Hyperlink"/>
                  <w:rFonts w:cs="Arial"/>
                  <w:color w:val="auto"/>
                  <w:sz w:val="16"/>
                  <w:szCs w:val="16"/>
                </w:rPr>
                <w:t>https://piritahi.cohesion.net.nz/Sites/POL/NR/CC/AgriculturalGasInventory/2024%20Inventory%20Input%20Data/DairyXXInputArray.csv?d=w1116f7b189d744df8c204165c0f0670a</w:t>
              </w:r>
            </w:hyperlink>
          </w:p>
          <w:p w14:paraId="1615232A" w14:textId="31F8B51E" w:rsidR="004A0728" w:rsidRPr="002A7D9F" w:rsidRDefault="0040030E" w:rsidP="00D30CE4">
            <w:pPr>
              <w:spacing w:before="120" w:after="120"/>
              <w:rPr>
                <w:rFonts w:cs="Arial"/>
                <w:sz w:val="16"/>
                <w:szCs w:val="16"/>
              </w:rPr>
            </w:pPr>
            <w:hyperlink r:id="rId49" w:history="1">
              <w:r w:rsidR="004A0728" w:rsidRPr="002A7D9F">
                <w:rPr>
                  <w:rStyle w:val="Hyperlink"/>
                  <w:rFonts w:cs="Arial"/>
                  <w:color w:val="auto"/>
                  <w:sz w:val="16"/>
                  <w:szCs w:val="16"/>
                </w:rPr>
                <w:t>https://piritahi.cohesion.net.nz/Sites/POL/NR/CC/AgriculturalGasInventory/2024%20Inventory%20Input%20Data/DairyXXRegional_Dairy_Inputs.csv?d=w739926da3c3c4321855fb343fd23a252</w:t>
              </w:r>
            </w:hyperlink>
          </w:p>
          <w:p w14:paraId="51562027" w14:textId="5982C787" w:rsidR="004A0728" w:rsidRPr="002A7D9F" w:rsidRDefault="004A0728" w:rsidP="00D30CE4">
            <w:pPr>
              <w:spacing w:before="120" w:after="120"/>
              <w:rPr>
                <w:rFonts w:cs="Arial"/>
                <w:sz w:val="16"/>
                <w:szCs w:val="16"/>
              </w:rPr>
            </w:pPr>
            <w:r w:rsidRPr="002A7D9F">
              <w:rPr>
                <w:rFonts w:cs="Arial"/>
                <w:sz w:val="16"/>
                <w:szCs w:val="16"/>
              </w:rPr>
              <w:t>https://piritahi.cohesion.net.nz/Sites/POL/NR/CC/AgriculturalGasInventory/2024%20Inventory%20Input%20Data/Regional_Dairy_Population.csv?d=w3cf439e32c3b479aa3be48c1c89f5cca</w:t>
            </w:r>
          </w:p>
          <w:p w14:paraId="758FF12D" w14:textId="75E3C7BD" w:rsidR="00D807FB" w:rsidRPr="002A7D9F" w:rsidRDefault="004A0728" w:rsidP="00D30CE4">
            <w:pPr>
              <w:spacing w:before="120" w:after="120"/>
              <w:rPr>
                <w:rFonts w:cs="Arial"/>
                <w:sz w:val="16"/>
                <w:szCs w:val="16"/>
              </w:rPr>
            </w:pPr>
            <w:r w:rsidRPr="002A7D9F">
              <w:rPr>
                <w:rFonts w:cs="Arial"/>
                <w:sz w:val="16"/>
                <w:szCs w:val="16"/>
              </w:rPr>
              <w:lastRenderedPageBreak/>
              <w:t>https://piritahi.cohesion.net.nz/Sites/POL/NR/CC/AgriculturalGasInventory/2024%20Inventory%20Input%20Data/Dairy_Expectations_Report.csv?d=w60761b0f96864d0aa27caab070463feb</w:t>
            </w:r>
          </w:p>
          <w:p w14:paraId="54FE405A" w14:textId="71657E3B" w:rsidR="00D807FB" w:rsidRPr="002A7D9F" w:rsidRDefault="00D807FB" w:rsidP="00D30CE4">
            <w:pPr>
              <w:spacing w:before="120" w:after="120"/>
              <w:rPr>
                <w:rFonts w:cs="Arial"/>
                <w:sz w:val="16"/>
                <w:szCs w:val="16"/>
              </w:rPr>
            </w:pPr>
            <w:r w:rsidRPr="002A7D9F">
              <w:rPr>
                <w:rFonts w:cs="Arial"/>
                <w:sz w:val="16"/>
                <w:szCs w:val="16"/>
              </w:rPr>
              <w:t>G drive</w:t>
            </w:r>
          </w:p>
          <w:p w14:paraId="78C29FFF" w14:textId="576F5AC2" w:rsidR="00AB112F" w:rsidRPr="002A7D9F" w:rsidRDefault="00AB112F" w:rsidP="00D30CE4">
            <w:pPr>
              <w:spacing w:before="120" w:after="120"/>
              <w:rPr>
                <w:rFonts w:cs="Arial"/>
                <w:sz w:val="16"/>
                <w:szCs w:val="16"/>
              </w:rPr>
            </w:pPr>
            <w:r w:rsidRPr="002A7D9F">
              <w:rPr>
                <w:rFonts w:cs="Arial"/>
                <w:sz w:val="16"/>
                <w:szCs w:val="16"/>
              </w:rPr>
              <w:t>G:\Greenhouse_Gas_Inventory_Team</w:t>
            </w:r>
            <w:r w:rsidR="00CD2340" w:rsidRPr="002A7D9F">
              <w:rPr>
                <w:rFonts w:cs="Arial"/>
                <w:sz w:val="16"/>
                <w:szCs w:val="16"/>
              </w:rPr>
              <w:t>\Amalthea</w:t>
            </w:r>
            <w:r w:rsidRPr="002A7D9F">
              <w:rPr>
                <w:rFonts w:cs="Arial"/>
                <w:sz w:val="16"/>
                <w:szCs w:val="16"/>
              </w:rPr>
              <w:t>\Data_Raw\Required</w:t>
            </w:r>
          </w:p>
          <w:p w14:paraId="07F0C80F" w14:textId="55DAD678" w:rsidR="00AB112F" w:rsidRPr="002A7D9F" w:rsidRDefault="00AB112F" w:rsidP="00AB112F">
            <w:pPr>
              <w:pStyle w:val="ListParagraph"/>
              <w:numPr>
                <w:ilvl w:val="0"/>
                <w:numId w:val="22"/>
              </w:numPr>
              <w:spacing w:before="120" w:after="120"/>
              <w:rPr>
                <w:rFonts w:cs="Arial"/>
                <w:sz w:val="16"/>
                <w:szCs w:val="16"/>
              </w:rPr>
            </w:pPr>
            <w:r w:rsidRPr="002A7D9F">
              <w:rPr>
                <w:rFonts w:cs="Arial"/>
                <w:sz w:val="16"/>
                <w:szCs w:val="16"/>
              </w:rPr>
              <w:t>Dairy_Expectations_Report.csv</w:t>
            </w:r>
          </w:p>
          <w:p w14:paraId="47628C17" w14:textId="14EDE329" w:rsidR="00AB112F" w:rsidRPr="002A7D9F" w:rsidRDefault="00AB112F" w:rsidP="00AB112F">
            <w:pPr>
              <w:pStyle w:val="ListParagraph"/>
              <w:numPr>
                <w:ilvl w:val="0"/>
                <w:numId w:val="22"/>
              </w:numPr>
              <w:spacing w:before="120" w:after="120"/>
              <w:rPr>
                <w:rFonts w:cs="Arial"/>
                <w:sz w:val="16"/>
                <w:szCs w:val="16"/>
              </w:rPr>
            </w:pPr>
            <w:r w:rsidRPr="002A7D9F">
              <w:rPr>
                <w:rFonts w:cs="Arial"/>
                <w:sz w:val="16"/>
                <w:szCs w:val="16"/>
              </w:rPr>
              <w:t>DairyXXInputArray.csv</w:t>
            </w:r>
          </w:p>
          <w:p w14:paraId="053059F0" w14:textId="76AAF348" w:rsidR="00AB112F" w:rsidRPr="002A7D9F" w:rsidRDefault="00AB112F" w:rsidP="00AB112F">
            <w:pPr>
              <w:pStyle w:val="ListParagraph"/>
              <w:numPr>
                <w:ilvl w:val="0"/>
                <w:numId w:val="22"/>
              </w:numPr>
              <w:spacing w:before="120" w:after="120"/>
              <w:rPr>
                <w:rFonts w:cs="Arial"/>
                <w:sz w:val="16"/>
                <w:szCs w:val="16"/>
              </w:rPr>
            </w:pPr>
            <w:r w:rsidRPr="002A7D9F">
              <w:rPr>
                <w:rFonts w:cs="Arial"/>
                <w:sz w:val="16"/>
                <w:szCs w:val="16"/>
              </w:rPr>
              <w:t>DairyXXRegional_Dairy_Inputs.csv</w:t>
            </w:r>
          </w:p>
          <w:p w14:paraId="17440DC4" w14:textId="66DCD28E" w:rsidR="00AB112F" w:rsidRPr="002A7D9F" w:rsidRDefault="00AB112F" w:rsidP="00AB112F">
            <w:pPr>
              <w:pStyle w:val="ListParagraph"/>
              <w:numPr>
                <w:ilvl w:val="0"/>
                <w:numId w:val="22"/>
              </w:numPr>
              <w:spacing w:before="120" w:after="120"/>
              <w:rPr>
                <w:rFonts w:cs="Arial"/>
                <w:sz w:val="16"/>
                <w:szCs w:val="16"/>
              </w:rPr>
            </w:pPr>
            <w:r w:rsidRPr="002A7D9F">
              <w:rPr>
                <w:rFonts w:cs="Arial"/>
                <w:sz w:val="16"/>
                <w:szCs w:val="16"/>
              </w:rPr>
              <w:t>Regional_Dairy_Population.csv</w:t>
            </w:r>
          </w:p>
          <w:p w14:paraId="71A059E5" w14:textId="5259AAE7" w:rsidR="00D807FB" w:rsidRPr="002A7D9F" w:rsidRDefault="00D807FB" w:rsidP="00D30CE4">
            <w:pPr>
              <w:spacing w:before="120" w:after="120"/>
              <w:rPr>
                <w:rFonts w:cs="Arial"/>
                <w:sz w:val="16"/>
                <w:szCs w:val="16"/>
              </w:rPr>
            </w:pPr>
          </w:p>
        </w:tc>
        <w:tc>
          <w:tcPr>
            <w:tcW w:w="1827" w:type="dxa"/>
          </w:tcPr>
          <w:p w14:paraId="15262B63" w14:textId="77777777" w:rsidR="00604DE7" w:rsidRPr="002A7D9F" w:rsidRDefault="00156B80" w:rsidP="00FF274E">
            <w:pPr>
              <w:spacing w:line="480" w:lineRule="auto"/>
              <w:rPr>
                <w:rFonts w:cs="Arial"/>
                <w:sz w:val="18"/>
                <w:szCs w:val="18"/>
              </w:rPr>
            </w:pPr>
            <w:r w:rsidRPr="002A7D9F">
              <w:rPr>
                <w:rFonts w:cs="Arial"/>
                <w:sz w:val="18"/>
                <w:szCs w:val="18"/>
              </w:rPr>
              <w:lastRenderedPageBreak/>
              <w:t>Miro Williams 22/11/2023</w:t>
            </w:r>
          </w:p>
          <w:p w14:paraId="6C727772" w14:textId="77777777" w:rsidR="00F42AC7" w:rsidRPr="002A7D9F" w:rsidRDefault="00F42AC7" w:rsidP="00FF274E">
            <w:pPr>
              <w:spacing w:line="480" w:lineRule="auto"/>
              <w:rPr>
                <w:rFonts w:cs="Arial"/>
                <w:sz w:val="18"/>
                <w:szCs w:val="18"/>
              </w:rPr>
            </w:pPr>
          </w:p>
          <w:p w14:paraId="5D468B01" w14:textId="77777777" w:rsidR="00F42AC7" w:rsidRPr="002A7D9F" w:rsidRDefault="00F42AC7" w:rsidP="00FF274E">
            <w:pPr>
              <w:spacing w:line="480" w:lineRule="auto"/>
              <w:rPr>
                <w:rFonts w:cs="Arial"/>
                <w:sz w:val="18"/>
                <w:szCs w:val="18"/>
              </w:rPr>
            </w:pPr>
          </w:p>
          <w:p w14:paraId="043E887F" w14:textId="77777777" w:rsidR="00F42AC7" w:rsidRPr="002A7D9F" w:rsidRDefault="00F42AC7" w:rsidP="00FF274E">
            <w:pPr>
              <w:spacing w:line="480" w:lineRule="auto"/>
              <w:rPr>
                <w:rFonts w:cs="Arial"/>
                <w:sz w:val="18"/>
                <w:szCs w:val="18"/>
              </w:rPr>
            </w:pPr>
            <w:r w:rsidRPr="002A7D9F">
              <w:rPr>
                <w:rFonts w:cs="Arial"/>
                <w:sz w:val="18"/>
                <w:szCs w:val="18"/>
              </w:rPr>
              <w:t>Miro Williams 23/11/2023</w:t>
            </w:r>
          </w:p>
          <w:p w14:paraId="250D5744" w14:textId="77777777" w:rsidR="00F42AC7" w:rsidRPr="002A7D9F" w:rsidRDefault="00F42AC7" w:rsidP="00FF274E">
            <w:pPr>
              <w:spacing w:line="480" w:lineRule="auto"/>
              <w:rPr>
                <w:rFonts w:cs="Arial"/>
                <w:sz w:val="18"/>
                <w:szCs w:val="18"/>
              </w:rPr>
            </w:pPr>
          </w:p>
          <w:p w14:paraId="35E4ABDC" w14:textId="77777777" w:rsidR="00F42AC7" w:rsidRPr="002A7D9F" w:rsidRDefault="00F42AC7" w:rsidP="00FF274E">
            <w:pPr>
              <w:spacing w:line="480" w:lineRule="auto"/>
              <w:rPr>
                <w:rFonts w:cs="Arial"/>
                <w:sz w:val="18"/>
                <w:szCs w:val="18"/>
              </w:rPr>
            </w:pPr>
          </w:p>
          <w:p w14:paraId="00A0EEE0" w14:textId="77777777" w:rsidR="00F42AC7" w:rsidRPr="002A7D9F" w:rsidRDefault="00F42AC7" w:rsidP="00FF274E">
            <w:pPr>
              <w:spacing w:line="480" w:lineRule="auto"/>
              <w:rPr>
                <w:rFonts w:cs="Arial"/>
                <w:sz w:val="18"/>
                <w:szCs w:val="18"/>
              </w:rPr>
            </w:pPr>
          </w:p>
          <w:p w14:paraId="3AFC79A9" w14:textId="0CE597B9" w:rsidR="00F42AC7" w:rsidRPr="002A7D9F" w:rsidRDefault="00F42AC7" w:rsidP="00FF274E">
            <w:pPr>
              <w:spacing w:line="480" w:lineRule="auto"/>
              <w:rPr>
                <w:rFonts w:cs="Arial"/>
                <w:sz w:val="18"/>
                <w:szCs w:val="18"/>
              </w:rPr>
            </w:pPr>
            <w:r w:rsidRPr="002A7D9F">
              <w:rPr>
                <w:rFonts w:cs="Arial"/>
                <w:sz w:val="18"/>
                <w:szCs w:val="18"/>
              </w:rPr>
              <w:lastRenderedPageBreak/>
              <w:t>Jamie Higgison</w:t>
            </w:r>
          </w:p>
          <w:p w14:paraId="4368ED10" w14:textId="71C90AA0" w:rsidR="00F42AC7" w:rsidRPr="002A7D9F" w:rsidRDefault="00F42AC7" w:rsidP="00FF274E">
            <w:pPr>
              <w:spacing w:line="480" w:lineRule="auto"/>
              <w:rPr>
                <w:rFonts w:cs="Arial"/>
                <w:sz w:val="18"/>
                <w:szCs w:val="18"/>
              </w:rPr>
            </w:pPr>
            <w:r w:rsidRPr="002A7D9F">
              <w:rPr>
                <w:rFonts w:cs="Arial"/>
                <w:sz w:val="18"/>
                <w:szCs w:val="18"/>
              </w:rPr>
              <w:t>20/11/2023</w:t>
            </w:r>
          </w:p>
          <w:p w14:paraId="71A059E6" w14:textId="60ECFFA3" w:rsidR="00F42AC7" w:rsidRPr="002A7D9F" w:rsidRDefault="00F42AC7" w:rsidP="00FF274E">
            <w:pPr>
              <w:spacing w:line="480" w:lineRule="auto"/>
              <w:rPr>
                <w:rFonts w:cs="Arial"/>
                <w:sz w:val="18"/>
                <w:szCs w:val="18"/>
              </w:rPr>
            </w:pPr>
          </w:p>
        </w:tc>
        <w:tc>
          <w:tcPr>
            <w:tcW w:w="1795" w:type="dxa"/>
          </w:tcPr>
          <w:p w14:paraId="3BEC63C8" w14:textId="2DD4C5F1" w:rsidR="00F42AC7" w:rsidRPr="002A7D9F" w:rsidRDefault="00F42AC7" w:rsidP="00FF274E">
            <w:pPr>
              <w:spacing w:line="480" w:lineRule="auto"/>
              <w:rPr>
                <w:rFonts w:cs="Arial"/>
                <w:sz w:val="18"/>
                <w:szCs w:val="18"/>
              </w:rPr>
            </w:pPr>
            <w:r w:rsidRPr="002A7D9F">
              <w:rPr>
                <w:rFonts w:cs="Arial"/>
                <w:sz w:val="18"/>
                <w:szCs w:val="18"/>
              </w:rPr>
              <w:lastRenderedPageBreak/>
              <w:t>Joel Gibbs</w:t>
            </w:r>
          </w:p>
          <w:p w14:paraId="4940C1D7" w14:textId="6C2A473F" w:rsidR="00F42AC7" w:rsidRPr="002A7D9F" w:rsidRDefault="00F42AC7" w:rsidP="00FF274E">
            <w:pPr>
              <w:spacing w:line="480" w:lineRule="auto"/>
              <w:rPr>
                <w:rFonts w:cs="Arial"/>
                <w:sz w:val="18"/>
                <w:szCs w:val="18"/>
              </w:rPr>
            </w:pPr>
            <w:r w:rsidRPr="002A7D9F">
              <w:rPr>
                <w:rFonts w:cs="Arial"/>
                <w:sz w:val="18"/>
                <w:szCs w:val="18"/>
              </w:rPr>
              <w:t>24/11/2023</w:t>
            </w:r>
          </w:p>
          <w:p w14:paraId="6895E79A" w14:textId="77777777" w:rsidR="00F42AC7" w:rsidRPr="002A7D9F" w:rsidRDefault="00F42AC7" w:rsidP="00FF274E">
            <w:pPr>
              <w:spacing w:line="480" w:lineRule="auto"/>
              <w:rPr>
                <w:rFonts w:cs="Arial"/>
                <w:sz w:val="18"/>
                <w:szCs w:val="18"/>
              </w:rPr>
            </w:pPr>
          </w:p>
          <w:p w14:paraId="70FC2DA9" w14:textId="77777777" w:rsidR="00F42AC7" w:rsidRPr="002A7D9F" w:rsidRDefault="00F42AC7" w:rsidP="00FF274E">
            <w:pPr>
              <w:spacing w:line="480" w:lineRule="auto"/>
              <w:rPr>
                <w:rFonts w:cs="Arial"/>
                <w:sz w:val="18"/>
                <w:szCs w:val="18"/>
              </w:rPr>
            </w:pPr>
          </w:p>
          <w:p w14:paraId="0C4B8FFE" w14:textId="77777777" w:rsidR="00F42AC7" w:rsidRPr="002A7D9F" w:rsidRDefault="00F42AC7" w:rsidP="00F42AC7">
            <w:pPr>
              <w:spacing w:line="480" w:lineRule="auto"/>
              <w:rPr>
                <w:rFonts w:cs="Arial"/>
                <w:sz w:val="18"/>
                <w:szCs w:val="18"/>
              </w:rPr>
            </w:pPr>
            <w:r w:rsidRPr="002A7D9F">
              <w:rPr>
                <w:rFonts w:cs="Arial"/>
                <w:sz w:val="18"/>
                <w:szCs w:val="18"/>
              </w:rPr>
              <w:t>Joel Gibbs</w:t>
            </w:r>
          </w:p>
          <w:p w14:paraId="1BF0FA0E" w14:textId="49DFAC8F" w:rsidR="00F42AC7" w:rsidRPr="002A7D9F" w:rsidRDefault="00F42AC7" w:rsidP="00F42AC7">
            <w:pPr>
              <w:spacing w:line="480" w:lineRule="auto"/>
              <w:rPr>
                <w:rFonts w:cs="Arial"/>
                <w:sz w:val="18"/>
                <w:szCs w:val="18"/>
              </w:rPr>
            </w:pPr>
            <w:r w:rsidRPr="002A7D9F">
              <w:rPr>
                <w:rFonts w:cs="Arial"/>
                <w:sz w:val="18"/>
                <w:szCs w:val="18"/>
              </w:rPr>
              <w:t>24/11/2023</w:t>
            </w:r>
          </w:p>
          <w:p w14:paraId="4057A3AB" w14:textId="77777777" w:rsidR="00F42AC7" w:rsidRPr="002A7D9F" w:rsidRDefault="00F42AC7" w:rsidP="00FF274E">
            <w:pPr>
              <w:spacing w:line="480" w:lineRule="auto"/>
              <w:rPr>
                <w:rFonts w:cs="Arial"/>
                <w:sz w:val="18"/>
                <w:szCs w:val="18"/>
              </w:rPr>
            </w:pPr>
          </w:p>
          <w:p w14:paraId="0102F92B" w14:textId="77777777" w:rsidR="00F42AC7" w:rsidRPr="002A7D9F" w:rsidRDefault="00F42AC7" w:rsidP="00FF274E">
            <w:pPr>
              <w:spacing w:line="480" w:lineRule="auto"/>
              <w:rPr>
                <w:rFonts w:cs="Arial"/>
                <w:sz w:val="18"/>
                <w:szCs w:val="18"/>
              </w:rPr>
            </w:pPr>
          </w:p>
          <w:p w14:paraId="0AE19773" w14:textId="77777777" w:rsidR="00F42AC7" w:rsidRPr="002A7D9F" w:rsidRDefault="00F42AC7" w:rsidP="00FF274E">
            <w:pPr>
              <w:spacing w:line="480" w:lineRule="auto"/>
              <w:rPr>
                <w:rFonts w:cs="Arial"/>
                <w:sz w:val="18"/>
                <w:szCs w:val="18"/>
              </w:rPr>
            </w:pPr>
          </w:p>
          <w:p w14:paraId="71A059E7" w14:textId="6A1D8E1B" w:rsidR="00FF274E" w:rsidRPr="002A7D9F" w:rsidRDefault="00156B80" w:rsidP="00FF274E">
            <w:pPr>
              <w:spacing w:line="480" w:lineRule="auto"/>
              <w:rPr>
                <w:rFonts w:cs="Arial"/>
                <w:sz w:val="18"/>
                <w:szCs w:val="18"/>
              </w:rPr>
            </w:pPr>
            <w:r w:rsidRPr="002A7D9F">
              <w:rPr>
                <w:rFonts w:cs="Arial"/>
                <w:sz w:val="18"/>
                <w:szCs w:val="18"/>
              </w:rPr>
              <w:lastRenderedPageBreak/>
              <w:t>Miro Williams 21/11/2023</w:t>
            </w:r>
          </w:p>
        </w:tc>
      </w:tr>
      <w:tr w:rsidR="002A7D9F" w:rsidRPr="002A7D9F" w14:paraId="71A059ED" w14:textId="77777777" w:rsidTr="003A433F">
        <w:trPr>
          <w:trHeight w:val="468"/>
        </w:trPr>
        <w:tc>
          <w:tcPr>
            <w:tcW w:w="3235" w:type="dxa"/>
            <w:vAlign w:val="center"/>
          </w:tcPr>
          <w:p w14:paraId="71A059E9" w14:textId="3D19ED56" w:rsidR="00FF274E" w:rsidRPr="002A7D9F" w:rsidRDefault="00FF274E" w:rsidP="00FF274E">
            <w:pPr>
              <w:spacing w:before="120" w:after="120"/>
              <w:rPr>
                <w:rFonts w:cs="Arial"/>
                <w:sz w:val="16"/>
                <w:szCs w:val="16"/>
              </w:rPr>
            </w:pPr>
            <w:r w:rsidRPr="002A7D9F">
              <w:rPr>
                <w:rFonts w:cs="Arial"/>
                <w:sz w:val="16"/>
                <w:szCs w:val="16"/>
              </w:rPr>
              <w:lastRenderedPageBreak/>
              <w:t xml:space="preserve">Enter national beef data into the </w:t>
            </w:r>
            <w:r w:rsidR="00A33764" w:rsidRPr="002A7D9F">
              <w:rPr>
                <w:rFonts w:cs="Arial"/>
                <w:sz w:val="16"/>
                <w:szCs w:val="16"/>
              </w:rPr>
              <w:t>relevant spreadsheet</w:t>
            </w:r>
            <w:r w:rsidRPr="002A7D9F">
              <w:rPr>
                <w:rFonts w:cs="Arial"/>
                <w:sz w:val="16"/>
                <w:szCs w:val="16"/>
              </w:rPr>
              <w:t>, as per check sheet instructions</w:t>
            </w:r>
          </w:p>
        </w:tc>
        <w:tc>
          <w:tcPr>
            <w:tcW w:w="2954" w:type="dxa"/>
          </w:tcPr>
          <w:p w14:paraId="585615EB" w14:textId="7E246B11"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562C6CCD" w14:textId="444F6CD5" w:rsidR="00FF08C1" w:rsidRPr="002A7D9F" w:rsidRDefault="0040030E" w:rsidP="00D807FB">
            <w:pPr>
              <w:spacing w:before="120" w:after="120"/>
              <w:rPr>
                <w:rFonts w:cs="Arial"/>
                <w:sz w:val="16"/>
                <w:szCs w:val="16"/>
              </w:rPr>
            </w:pPr>
            <w:hyperlink r:id="rId50" w:history="1">
              <w:r w:rsidR="00FF08C1" w:rsidRPr="002A7D9F">
                <w:rPr>
                  <w:rStyle w:val="Hyperlink"/>
                  <w:rFonts w:cs="Arial"/>
                  <w:color w:val="auto"/>
                  <w:sz w:val="16"/>
                  <w:szCs w:val="16"/>
                </w:rPr>
                <w:t>https://piritahi.cohesion.net.nz/Sites/POL/NR/CC/AgriculturalGasInventory/2024%20Inventory%20Input%20Data/BeefXXInputArray.csv?d=wf204afaa14ee49d2a37796ef6c80a7ff</w:t>
              </w:r>
            </w:hyperlink>
          </w:p>
          <w:p w14:paraId="4EDACBB8" w14:textId="4B822D7F" w:rsidR="00FF08C1" w:rsidRPr="002A7D9F" w:rsidRDefault="00FF08C1" w:rsidP="00D807FB">
            <w:pPr>
              <w:spacing w:before="120" w:after="120"/>
              <w:rPr>
                <w:rFonts w:cs="Arial"/>
                <w:sz w:val="16"/>
                <w:szCs w:val="16"/>
              </w:rPr>
            </w:pPr>
            <w:r w:rsidRPr="002A7D9F">
              <w:rPr>
                <w:rFonts w:cs="Arial"/>
                <w:sz w:val="16"/>
                <w:szCs w:val="16"/>
              </w:rPr>
              <w:t>https://piritahi.cohesion.net.nz/Sites/POL/NR/CC/AgriculturalGasInventory/2024%20Inventory%20Input%20Data/BeefXXPopulation_ParametersXXAPS_Populations.csv?d=wb2a17b52f3554cf0ba2c47dad803ba82</w:t>
            </w:r>
          </w:p>
          <w:p w14:paraId="7993B98D" w14:textId="77777777" w:rsidR="00D807FB" w:rsidRPr="002A7D9F" w:rsidRDefault="00D807FB" w:rsidP="00D807FB">
            <w:pPr>
              <w:spacing w:before="120" w:after="120"/>
              <w:rPr>
                <w:rFonts w:cs="Arial"/>
                <w:sz w:val="16"/>
                <w:szCs w:val="16"/>
              </w:rPr>
            </w:pPr>
          </w:p>
          <w:p w14:paraId="3342469E" w14:textId="3557EE4C" w:rsidR="00D807FB" w:rsidRPr="002A7D9F" w:rsidRDefault="00D807FB" w:rsidP="00D807FB">
            <w:pPr>
              <w:spacing w:before="120" w:after="120"/>
              <w:rPr>
                <w:rFonts w:cs="Arial"/>
                <w:sz w:val="16"/>
                <w:szCs w:val="16"/>
              </w:rPr>
            </w:pPr>
            <w:r w:rsidRPr="002A7D9F">
              <w:rPr>
                <w:rFonts w:cs="Arial"/>
                <w:sz w:val="16"/>
                <w:szCs w:val="16"/>
              </w:rPr>
              <w:t>G drive</w:t>
            </w:r>
          </w:p>
          <w:p w14:paraId="095D9AA7" w14:textId="4150E1BB" w:rsidR="00CD2340" w:rsidRPr="002A7D9F" w:rsidRDefault="00CD2340" w:rsidP="00D807FB">
            <w:pPr>
              <w:spacing w:before="120" w:after="120"/>
              <w:rPr>
                <w:rFonts w:cs="Arial"/>
                <w:sz w:val="16"/>
                <w:szCs w:val="16"/>
              </w:rPr>
            </w:pPr>
            <w:r w:rsidRPr="002A7D9F">
              <w:rPr>
                <w:rFonts w:cs="Arial"/>
                <w:sz w:val="16"/>
                <w:szCs w:val="16"/>
              </w:rPr>
              <w:t>G:\Greenhouse_Gas_Inventory_Team\Amalthea\Data_Raw\Required</w:t>
            </w:r>
          </w:p>
          <w:p w14:paraId="56F09D72" w14:textId="313F88BE" w:rsidR="00CD2340" w:rsidRPr="002A7D9F" w:rsidRDefault="00CD2340" w:rsidP="00D807FB">
            <w:pPr>
              <w:spacing w:before="120" w:after="120"/>
              <w:rPr>
                <w:rFonts w:cs="Arial"/>
                <w:sz w:val="16"/>
                <w:szCs w:val="16"/>
              </w:rPr>
            </w:pPr>
            <w:r w:rsidRPr="002A7D9F">
              <w:rPr>
                <w:rFonts w:cs="Arial"/>
                <w:sz w:val="16"/>
                <w:szCs w:val="16"/>
              </w:rPr>
              <w:t>BeefXXInputArray.csv</w:t>
            </w:r>
          </w:p>
          <w:p w14:paraId="6D6DBA56" w14:textId="5F194E94" w:rsidR="00CD2340" w:rsidRPr="002A7D9F" w:rsidRDefault="00CD2340" w:rsidP="00D807FB">
            <w:pPr>
              <w:spacing w:before="120" w:after="120"/>
              <w:rPr>
                <w:rFonts w:cs="Arial"/>
                <w:sz w:val="16"/>
                <w:szCs w:val="16"/>
              </w:rPr>
            </w:pPr>
            <w:r w:rsidRPr="002A7D9F">
              <w:rPr>
                <w:rFonts w:cs="Arial"/>
                <w:sz w:val="16"/>
                <w:szCs w:val="16"/>
              </w:rPr>
              <w:t>BeefXXPopulation_ParametersXXAPS_Populations.csv</w:t>
            </w:r>
          </w:p>
          <w:p w14:paraId="71A059EA" w14:textId="0B68F4FE" w:rsidR="00FF274E" w:rsidRPr="002A7D9F" w:rsidRDefault="00FF274E" w:rsidP="00FF274E">
            <w:pPr>
              <w:spacing w:before="120" w:after="120"/>
              <w:rPr>
                <w:rFonts w:cs="Arial"/>
                <w:sz w:val="16"/>
                <w:szCs w:val="16"/>
              </w:rPr>
            </w:pPr>
          </w:p>
        </w:tc>
        <w:tc>
          <w:tcPr>
            <w:tcW w:w="1827" w:type="dxa"/>
          </w:tcPr>
          <w:p w14:paraId="65118714" w14:textId="1BB79B87" w:rsidR="00604DE7" w:rsidRPr="002A7D9F" w:rsidRDefault="00C54000" w:rsidP="00FF274E">
            <w:pPr>
              <w:spacing w:line="480" w:lineRule="auto"/>
              <w:rPr>
                <w:rFonts w:cs="Arial"/>
                <w:sz w:val="18"/>
                <w:szCs w:val="18"/>
              </w:rPr>
            </w:pPr>
            <w:r w:rsidRPr="002A7D9F">
              <w:rPr>
                <w:rFonts w:cs="Arial"/>
                <w:sz w:val="18"/>
                <w:szCs w:val="18"/>
              </w:rPr>
              <w:t>Mark Lieffering 20/11/2023</w:t>
            </w:r>
          </w:p>
          <w:p w14:paraId="4F17AA3D" w14:textId="77777777" w:rsidR="00C54000" w:rsidRPr="002A7D9F" w:rsidRDefault="00C54000" w:rsidP="00FF274E">
            <w:pPr>
              <w:spacing w:line="480" w:lineRule="auto"/>
              <w:rPr>
                <w:rFonts w:cs="Arial"/>
                <w:sz w:val="18"/>
                <w:szCs w:val="18"/>
              </w:rPr>
            </w:pPr>
          </w:p>
          <w:p w14:paraId="1DB2133A" w14:textId="77777777" w:rsidR="00C54000" w:rsidRPr="002A7D9F" w:rsidRDefault="00C54000" w:rsidP="00FF274E">
            <w:pPr>
              <w:spacing w:line="480" w:lineRule="auto"/>
              <w:rPr>
                <w:rFonts w:cs="Arial"/>
                <w:sz w:val="18"/>
                <w:szCs w:val="18"/>
              </w:rPr>
            </w:pPr>
          </w:p>
          <w:p w14:paraId="71A059EB" w14:textId="2F9EFDA3" w:rsidR="00C54000" w:rsidRPr="002A7D9F" w:rsidRDefault="00C54000" w:rsidP="00FF274E">
            <w:pPr>
              <w:spacing w:line="480" w:lineRule="auto"/>
              <w:rPr>
                <w:rFonts w:cs="Arial"/>
                <w:sz w:val="18"/>
                <w:szCs w:val="18"/>
              </w:rPr>
            </w:pPr>
            <w:r w:rsidRPr="002A7D9F">
              <w:rPr>
                <w:rFonts w:cs="Arial"/>
                <w:sz w:val="18"/>
                <w:szCs w:val="18"/>
              </w:rPr>
              <w:t>Mark Lieffering 15/11/2023</w:t>
            </w:r>
          </w:p>
        </w:tc>
        <w:tc>
          <w:tcPr>
            <w:tcW w:w="1795" w:type="dxa"/>
          </w:tcPr>
          <w:p w14:paraId="43900981" w14:textId="77777777" w:rsidR="00FF274E" w:rsidRPr="002A7D9F" w:rsidRDefault="00156B80" w:rsidP="00FF274E">
            <w:pPr>
              <w:spacing w:line="480" w:lineRule="auto"/>
              <w:rPr>
                <w:rFonts w:cs="Arial"/>
                <w:sz w:val="18"/>
                <w:szCs w:val="18"/>
              </w:rPr>
            </w:pPr>
            <w:r w:rsidRPr="002A7D9F">
              <w:rPr>
                <w:rFonts w:cs="Arial"/>
                <w:sz w:val="18"/>
                <w:szCs w:val="18"/>
              </w:rPr>
              <w:t>Miro Williams 23/11/2023</w:t>
            </w:r>
          </w:p>
          <w:p w14:paraId="537773F2" w14:textId="77777777" w:rsidR="00C54000" w:rsidRPr="002A7D9F" w:rsidRDefault="00C54000" w:rsidP="00FF274E">
            <w:pPr>
              <w:spacing w:line="480" w:lineRule="auto"/>
              <w:rPr>
                <w:rFonts w:cs="Arial"/>
                <w:sz w:val="18"/>
                <w:szCs w:val="18"/>
              </w:rPr>
            </w:pPr>
          </w:p>
          <w:p w14:paraId="4CC308FE" w14:textId="77777777" w:rsidR="00C54000" w:rsidRPr="002A7D9F" w:rsidRDefault="00C54000" w:rsidP="00FF274E">
            <w:pPr>
              <w:spacing w:line="480" w:lineRule="auto"/>
              <w:rPr>
                <w:rFonts w:cs="Arial"/>
                <w:sz w:val="18"/>
                <w:szCs w:val="18"/>
              </w:rPr>
            </w:pPr>
          </w:p>
          <w:p w14:paraId="4383C928" w14:textId="33A9260E" w:rsidR="00C54000" w:rsidRPr="002A7D9F" w:rsidRDefault="00C54000" w:rsidP="00FF274E">
            <w:pPr>
              <w:spacing w:line="480" w:lineRule="auto"/>
              <w:rPr>
                <w:rFonts w:cs="Arial"/>
                <w:sz w:val="18"/>
                <w:szCs w:val="18"/>
              </w:rPr>
            </w:pPr>
            <w:r w:rsidRPr="002A7D9F">
              <w:rPr>
                <w:rFonts w:cs="Arial"/>
                <w:sz w:val="18"/>
                <w:szCs w:val="18"/>
              </w:rPr>
              <w:t>Miro Williams 20/11/2023</w:t>
            </w:r>
          </w:p>
          <w:p w14:paraId="71A059EC" w14:textId="0B82B1E1" w:rsidR="00C54000" w:rsidRPr="002A7D9F" w:rsidRDefault="00C54000" w:rsidP="00FF274E">
            <w:pPr>
              <w:spacing w:line="480" w:lineRule="auto"/>
              <w:rPr>
                <w:rFonts w:cs="Arial"/>
                <w:sz w:val="18"/>
                <w:szCs w:val="18"/>
              </w:rPr>
            </w:pPr>
          </w:p>
        </w:tc>
      </w:tr>
      <w:tr w:rsidR="002A7D9F" w:rsidRPr="002A7D9F" w14:paraId="71A059F2" w14:textId="77777777" w:rsidTr="003A433F">
        <w:trPr>
          <w:trHeight w:val="468"/>
        </w:trPr>
        <w:tc>
          <w:tcPr>
            <w:tcW w:w="3235" w:type="dxa"/>
            <w:vAlign w:val="center"/>
          </w:tcPr>
          <w:p w14:paraId="71A059EE" w14:textId="32CF17B4" w:rsidR="002A5C58" w:rsidRPr="002A7D9F" w:rsidRDefault="002A5C58" w:rsidP="002A5C58">
            <w:pPr>
              <w:spacing w:before="120" w:after="120"/>
              <w:rPr>
                <w:rFonts w:cs="Arial"/>
                <w:sz w:val="16"/>
                <w:szCs w:val="16"/>
              </w:rPr>
            </w:pPr>
            <w:r w:rsidRPr="002A7D9F">
              <w:rPr>
                <w:rFonts w:cs="Arial"/>
                <w:sz w:val="16"/>
                <w:szCs w:val="16"/>
              </w:rPr>
              <w:t xml:space="preserve">Enter national sheep data into the </w:t>
            </w:r>
            <w:r w:rsidR="00A33764" w:rsidRPr="002A7D9F">
              <w:rPr>
                <w:rFonts w:cs="Arial"/>
                <w:sz w:val="16"/>
                <w:szCs w:val="16"/>
              </w:rPr>
              <w:t>relevant spreadsheet</w:t>
            </w:r>
            <w:r w:rsidRPr="002A7D9F">
              <w:rPr>
                <w:rFonts w:cs="Arial"/>
                <w:sz w:val="16"/>
                <w:szCs w:val="16"/>
              </w:rPr>
              <w:t>, as per check sheet instructions</w:t>
            </w:r>
          </w:p>
        </w:tc>
        <w:tc>
          <w:tcPr>
            <w:tcW w:w="2954" w:type="dxa"/>
          </w:tcPr>
          <w:p w14:paraId="109BE08F" w14:textId="5C184EAE"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2B8F587B" w14:textId="67704B51" w:rsidR="00FF08C1" w:rsidRPr="002A7D9F" w:rsidRDefault="0040030E" w:rsidP="00D807FB">
            <w:pPr>
              <w:spacing w:before="120" w:after="120"/>
              <w:rPr>
                <w:rFonts w:cs="Arial"/>
                <w:sz w:val="16"/>
                <w:szCs w:val="16"/>
              </w:rPr>
            </w:pPr>
            <w:hyperlink r:id="rId51" w:history="1">
              <w:r w:rsidR="00FF08C1" w:rsidRPr="002A7D9F">
                <w:rPr>
                  <w:rStyle w:val="Hyperlink"/>
                  <w:rFonts w:cs="Arial"/>
                  <w:color w:val="auto"/>
                  <w:sz w:val="16"/>
                  <w:szCs w:val="16"/>
                </w:rPr>
                <w:t>https://piritahi.cohesion.net.nz/Sites/POL/NR/CC/AgriculturalGasInventory/2024%20Inventory%20Input%20Data/SheepXXInputArray.csv?d=w2ee860739ce1445691bc0fd0e0e3c962</w:t>
              </w:r>
            </w:hyperlink>
          </w:p>
          <w:p w14:paraId="284F5349" w14:textId="255AD29B" w:rsidR="00FF08C1" w:rsidRPr="002A7D9F" w:rsidRDefault="0040030E" w:rsidP="00D807FB">
            <w:pPr>
              <w:spacing w:before="120" w:after="120"/>
              <w:rPr>
                <w:rFonts w:cs="Arial"/>
                <w:sz w:val="16"/>
                <w:szCs w:val="16"/>
              </w:rPr>
            </w:pPr>
            <w:hyperlink r:id="rId52" w:history="1">
              <w:r w:rsidR="00FF08C1" w:rsidRPr="002A7D9F">
                <w:rPr>
                  <w:rStyle w:val="Hyperlink"/>
                  <w:rFonts w:cs="Arial"/>
                  <w:color w:val="auto"/>
                  <w:sz w:val="16"/>
                  <w:szCs w:val="16"/>
                </w:rPr>
                <w:t>https://piritahi.cohesion.net.nz/Sites/POL/NR/CC/AgriculturalGasInventory/2024%20Inventory%20Input%20Data/SheepXXPopulation_ParametersXXAPS_Populations.csv?d=w6d351c0115bc403e9c2ad3d24f5ce2de</w:t>
              </w:r>
            </w:hyperlink>
          </w:p>
          <w:p w14:paraId="3F6BEB22" w14:textId="77777777" w:rsidR="00FF08C1" w:rsidRPr="002A7D9F" w:rsidRDefault="00FF08C1" w:rsidP="00D807FB">
            <w:pPr>
              <w:spacing w:before="120" w:after="120"/>
              <w:rPr>
                <w:rFonts w:cs="Arial"/>
                <w:sz w:val="16"/>
                <w:szCs w:val="16"/>
              </w:rPr>
            </w:pPr>
          </w:p>
          <w:p w14:paraId="47029A87" w14:textId="77777777" w:rsidR="00D807FB" w:rsidRPr="002A7D9F" w:rsidRDefault="00D807FB" w:rsidP="00D807FB">
            <w:pPr>
              <w:spacing w:before="120" w:after="120"/>
              <w:rPr>
                <w:rFonts w:cs="Arial"/>
                <w:sz w:val="16"/>
                <w:szCs w:val="16"/>
              </w:rPr>
            </w:pPr>
          </w:p>
          <w:p w14:paraId="49EEF8F2" w14:textId="70A537EC" w:rsidR="00D807FB" w:rsidRPr="002A7D9F" w:rsidRDefault="00D807FB" w:rsidP="00D807FB">
            <w:pPr>
              <w:spacing w:before="120" w:after="120"/>
              <w:rPr>
                <w:rFonts w:cs="Arial"/>
                <w:sz w:val="16"/>
                <w:szCs w:val="16"/>
              </w:rPr>
            </w:pPr>
            <w:r w:rsidRPr="002A7D9F">
              <w:rPr>
                <w:rFonts w:cs="Arial"/>
                <w:sz w:val="16"/>
                <w:szCs w:val="16"/>
              </w:rPr>
              <w:t>G drive</w:t>
            </w:r>
          </w:p>
          <w:p w14:paraId="7947F492" w14:textId="77777777" w:rsidR="00CD2340" w:rsidRPr="002A7D9F" w:rsidRDefault="00CD2340" w:rsidP="00CD2340">
            <w:pPr>
              <w:spacing w:before="120" w:after="120"/>
              <w:rPr>
                <w:rFonts w:cs="Arial"/>
                <w:sz w:val="16"/>
                <w:szCs w:val="16"/>
              </w:rPr>
            </w:pPr>
            <w:r w:rsidRPr="002A7D9F">
              <w:rPr>
                <w:rFonts w:cs="Arial"/>
                <w:sz w:val="16"/>
                <w:szCs w:val="16"/>
              </w:rPr>
              <w:t>G:\Greenhouse_Gas_Inventory_Team\Amalthea\Data_Raw\Required</w:t>
            </w:r>
          </w:p>
          <w:p w14:paraId="4035396B" w14:textId="74463531" w:rsidR="00CD2340" w:rsidRPr="002A7D9F" w:rsidRDefault="00CD2340" w:rsidP="00D807FB">
            <w:pPr>
              <w:spacing w:before="120" w:after="120"/>
              <w:rPr>
                <w:rFonts w:cs="Arial"/>
                <w:sz w:val="16"/>
                <w:szCs w:val="16"/>
              </w:rPr>
            </w:pPr>
            <w:r w:rsidRPr="002A7D9F">
              <w:rPr>
                <w:rFonts w:cs="Arial"/>
                <w:sz w:val="16"/>
                <w:szCs w:val="16"/>
              </w:rPr>
              <w:t>SheepXXInputArray.csv</w:t>
            </w:r>
          </w:p>
          <w:p w14:paraId="44739FBF" w14:textId="5E1085B0" w:rsidR="00CD2340" w:rsidRPr="002A7D9F" w:rsidRDefault="00CD2340" w:rsidP="00D807FB">
            <w:pPr>
              <w:spacing w:before="120" w:after="120"/>
              <w:rPr>
                <w:rFonts w:cs="Arial"/>
                <w:sz w:val="16"/>
                <w:szCs w:val="16"/>
              </w:rPr>
            </w:pPr>
            <w:r w:rsidRPr="002A7D9F">
              <w:rPr>
                <w:rFonts w:cs="Arial"/>
                <w:sz w:val="16"/>
                <w:szCs w:val="16"/>
              </w:rPr>
              <w:t>SheepXXPopulation_ParametersXXAPS_Populations.csv</w:t>
            </w:r>
          </w:p>
          <w:p w14:paraId="71A059EF" w14:textId="45C39E2A" w:rsidR="002A5C58" w:rsidRPr="002A7D9F" w:rsidRDefault="002A5C58" w:rsidP="002A5C58">
            <w:pPr>
              <w:spacing w:before="120" w:after="120"/>
              <w:rPr>
                <w:rFonts w:cs="Arial"/>
                <w:sz w:val="16"/>
                <w:szCs w:val="16"/>
              </w:rPr>
            </w:pPr>
          </w:p>
        </w:tc>
        <w:tc>
          <w:tcPr>
            <w:tcW w:w="1827" w:type="dxa"/>
          </w:tcPr>
          <w:p w14:paraId="332A8A99" w14:textId="77777777" w:rsidR="002A5C58" w:rsidRPr="002A7D9F" w:rsidRDefault="00156B80" w:rsidP="002A5C58">
            <w:pPr>
              <w:spacing w:line="480" w:lineRule="auto"/>
              <w:rPr>
                <w:rFonts w:cs="Arial"/>
                <w:sz w:val="18"/>
                <w:szCs w:val="18"/>
              </w:rPr>
            </w:pPr>
            <w:r w:rsidRPr="002A7D9F">
              <w:rPr>
                <w:rFonts w:cs="Arial"/>
                <w:sz w:val="18"/>
                <w:szCs w:val="18"/>
              </w:rPr>
              <w:t xml:space="preserve"> </w:t>
            </w:r>
            <w:r w:rsidR="00C54000" w:rsidRPr="002A7D9F">
              <w:rPr>
                <w:rFonts w:cs="Arial"/>
                <w:sz w:val="18"/>
                <w:szCs w:val="18"/>
              </w:rPr>
              <w:t>Mark Lieffering 17/11/2023</w:t>
            </w:r>
          </w:p>
          <w:p w14:paraId="4E2B85B8" w14:textId="77777777" w:rsidR="00C54000" w:rsidRPr="002A7D9F" w:rsidRDefault="00C54000" w:rsidP="002A5C58">
            <w:pPr>
              <w:spacing w:line="480" w:lineRule="auto"/>
              <w:rPr>
                <w:rFonts w:cs="Arial"/>
                <w:sz w:val="18"/>
                <w:szCs w:val="18"/>
              </w:rPr>
            </w:pPr>
          </w:p>
          <w:p w14:paraId="379C2FD5" w14:textId="77777777" w:rsidR="00C54000" w:rsidRPr="002A7D9F" w:rsidRDefault="00C54000" w:rsidP="002A5C58">
            <w:pPr>
              <w:spacing w:line="480" w:lineRule="auto"/>
              <w:rPr>
                <w:rFonts w:cs="Arial"/>
                <w:sz w:val="18"/>
                <w:szCs w:val="18"/>
              </w:rPr>
            </w:pPr>
          </w:p>
          <w:p w14:paraId="71A059F0" w14:textId="05E1BB46" w:rsidR="00C54000" w:rsidRPr="002A7D9F" w:rsidRDefault="00C54000" w:rsidP="002A5C58">
            <w:pPr>
              <w:spacing w:line="480" w:lineRule="auto"/>
              <w:rPr>
                <w:rFonts w:cs="Arial"/>
                <w:sz w:val="18"/>
                <w:szCs w:val="18"/>
              </w:rPr>
            </w:pPr>
            <w:r w:rsidRPr="002A7D9F">
              <w:rPr>
                <w:rFonts w:cs="Arial"/>
                <w:sz w:val="18"/>
                <w:szCs w:val="18"/>
              </w:rPr>
              <w:t>Mark Lieffering 23/11/2023</w:t>
            </w:r>
          </w:p>
        </w:tc>
        <w:tc>
          <w:tcPr>
            <w:tcW w:w="1795" w:type="dxa"/>
          </w:tcPr>
          <w:p w14:paraId="3158F434" w14:textId="77777777" w:rsidR="002A5C58" w:rsidRPr="002A7D9F" w:rsidRDefault="00156B80" w:rsidP="002A5C58">
            <w:pPr>
              <w:spacing w:line="480" w:lineRule="auto"/>
              <w:rPr>
                <w:rFonts w:cs="Arial"/>
                <w:sz w:val="18"/>
                <w:szCs w:val="18"/>
              </w:rPr>
            </w:pPr>
            <w:r w:rsidRPr="002A7D9F">
              <w:rPr>
                <w:rFonts w:cs="Arial"/>
                <w:sz w:val="18"/>
                <w:szCs w:val="18"/>
              </w:rPr>
              <w:t>Miro Williams 21/11/2023</w:t>
            </w:r>
          </w:p>
          <w:p w14:paraId="74B7B0BF" w14:textId="77777777" w:rsidR="00C54000" w:rsidRPr="002A7D9F" w:rsidRDefault="00C54000" w:rsidP="002A5C58">
            <w:pPr>
              <w:spacing w:line="480" w:lineRule="auto"/>
              <w:rPr>
                <w:rFonts w:cs="Arial"/>
                <w:sz w:val="18"/>
                <w:szCs w:val="18"/>
              </w:rPr>
            </w:pPr>
          </w:p>
          <w:p w14:paraId="36EBB247" w14:textId="77777777" w:rsidR="00C54000" w:rsidRPr="002A7D9F" w:rsidRDefault="00C54000" w:rsidP="002A5C58">
            <w:pPr>
              <w:spacing w:line="480" w:lineRule="auto"/>
              <w:rPr>
                <w:rFonts w:cs="Arial"/>
                <w:sz w:val="18"/>
                <w:szCs w:val="18"/>
              </w:rPr>
            </w:pPr>
          </w:p>
          <w:p w14:paraId="71A059F1" w14:textId="6F35E004" w:rsidR="00C54000" w:rsidRPr="002A7D9F" w:rsidRDefault="00C54000" w:rsidP="002A5C58">
            <w:pPr>
              <w:spacing w:line="480" w:lineRule="auto"/>
              <w:rPr>
                <w:rFonts w:cs="Arial"/>
                <w:sz w:val="18"/>
                <w:szCs w:val="18"/>
              </w:rPr>
            </w:pPr>
            <w:r w:rsidRPr="002A7D9F">
              <w:rPr>
                <w:rFonts w:cs="Arial"/>
                <w:sz w:val="18"/>
                <w:szCs w:val="18"/>
              </w:rPr>
              <w:t>Miro Williams 24/11/2023</w:t>
            </w:r>
          </w:p>
        </w:tc>
      </w:tr>
      <w:tr w:rsidR="002A7D9F" w:rsidRPr="002A7D9F" w14:paraId="71A059F7" w14:textId="77777777" w:rsidTr="003A433F">
        <w:trPr>
          <w:trHeight w:val="468"/>
        </w:trPr>
        <w:tc>
          <w:tcPr>
            <w:tcW w:w="3235" w:type="dxa"/>
            <w:vAlign w:val="center"/>
          </w:tcPr>
          <w:p w14:paraId="71A059F3" w14:textId="50EF7C13" w:rsidR="002A5C58" w:rsidRPr="002A7D9F" w:rsidRDefault="002A5C58" w:rsidP="002A5C58">
            <w:pPr>
              <w:spacing w:before="120" w:after="120"/>
              <w:rPr>
                <w:rFonts w:cs="Arial"/>
                <w:sz w:val="16"/>
                <w:szCs w:val="16"/>
              </w:rPr>
            </w:pPr>
            <w:r w:rsidRPr="002A7D9F">
              <w:rPr>
                <w:rFonts w:cs="Arial"/>
                <w:sz w:val="16"/>
                <w:szCs w:val="16"/>
              </w:rPr>
              <w:lastRenderedPageBreak/>
              <w:t xml:space="preserve">Enter national deer data into the </w:t>
            </w:r>
            <w:r w:rsidR="00A33764" w:rsidRPr="002A7D9F">
              <w:rPr>
                <w:rFonts w:cs="Arial"/>
                <w:sz w:val="16"/>
                <w:szCs w:val="16"/>
              </w:rPr>
              <w:t xml:space="preserve">relevant spreadsheet </w:t>
            </w:r>
            <w:r w:rsidRPr="002A7D9F">
              <w:rPr>
                <w:rFonts w:cs="Arial"/>
                <w:sz w:val="16"/>
                <w:szCs w:val="16"/>
              </w:rPr>
              <w:t>as per check sheet instructions</w:t>
            </w:r>
          </w:p>
        </w:tc>
        <w:tc>
          <w:tcPr>
            <w:tcW w:w="2954" w:type="dxa"/>
          </w:tcPr>
          <w:p w14:paraId="6FD135D3" w14:textId="127FC883"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4B3C0741" w14:textId="70A90786" w:rsidR="00FF08C1" w:rsidRPr="002A7D9F" w:rsidRDefault="0040030E" w:rsidP="00D807FB">
            <w:pPr>
              <w:spacing w:before="120" w:after="120"/>
              <w:rPr>
                <w:rFonts w:cs="Arial"/>
                <w:sz w:val="16"/>
                <w:szCs w:val="16"/>
              </w:rPr>
            </w:pPr>
            <w:hyperlink r:id="rId53" w:history="1">
              <w:r w:rsidR="00FF08C1" w:rsidRPr="002A7D9F">
                <w:rPr>
                  <w:rStyle w:val="Hyperlink"/>
                  <w:rFonts w:cs="Arial"/>
                  <w:color w:val="auto"/>
                  <w:sz w:val="16"/>
                  <w:szCs w:val="16"/>
                </w:rPr>
                <w:t>https://piritahi.cohesion.net.nz/Sites/POL/NR/CC/AgriculturalGasInventory/2024%20Inventory%20Input%20Data/DeerXXInputArray.csv?d=wa107d02f41d448be8464adf422ed15f8</w:t>
              </w:r>
            </w:hyperlink>
          </w:p>
          <w:p w14:paraId="5A9F4504" w14:textId="6ACC8AC2" w:rsidR="00FF08C1" w:rsidRPr="002A7D9F" w:rsidRDefault="0040030E" w:rsidP="00D807FB">
            <w:pPr>
              <w:spacing w:before="120" w:after="120"/>
              <w:rPr>
                <w:rFonts w:cs="Arial"/>
                <w:sz w:val="16"/>
                <w:szCs w:val="16"/>
              </w:rPr>
            </w:pPr>
            <w:hyperlink r:id="rId54" w:history="1">
              <w:r w:rsidR="00FF08C1" w:rsidRPr="002A7D9F">
                <w:rPr>
                  <w:rStyle w:val="Hyperlink"/>
                  <w:rFonts w:cs="Arial"/>
                  <w:color w:val="auto"/>
                  <w:sz w:val="16"/>
                  <w:szCs w:val="16"/>
                </w:rPr>
                <w:t>https://piritahi.cohesion.net.nz/Sites/POL/NR/CC/AgriculturalGasInventory/2024%20Inventory%20Input%20Data/DeerXXPopulation_ParametersXXDeerPopulation1July.csv?d=waac4de1bcc12440b9fc1a901d7ca5e42</w:t>
              </w:r>
            </w:hyperlink>
          </w:p>
          <w:p w14:paraId="0395E2BD" w14:textId="77777777" w:rsidR="00FF08C1" w:rsidRPr="002A7D9F" w:rsidRDefault="00FF08C1" w:rsidP="00D807FB">
            <w:pPr>
              <w:spacing w:before="120" w:after="120"/>
              <w:rPr>
                <w:rFonts w:cs="Arial"/>
                <w:sz w:val="16"/>
                <w:szCs w:val="16"/>
              </w:rPr>
            </w:pPr>
          </w:p>
          <w:p w14:paraId="480ADEA8" w14:textId="77777777" w:rsidR="00D807FB" w:rsidRPr="002A7D9F" w:rsidRDefault="00D807FB" w:rsidP="00D807FB">
            <w:pPr>
              <w:spacing w:before="120" w:after="120"/>
              <w:rPr>
                <w:rFonts w:cs="Arial"/>
                <w:sz w:val="16"/>
                <w:szCs w:val="16"/>
              </w:rPr>
            </w:pPr>
          </w:p>
          <w:p w14:paraId="640CA85F" w14:textId="7DD66ABF" w:rsidR="00D807FB" w:rsidRPr="002A7D9F" w:rsidRDefault="00D807FB" w:rsidP="00D807FB">
            <w:pPr>
              <w:spacing w:before="120" w:after="120"/>
              <w:rPr>
                <w:rFonts w:cs="Arial"/>
                <w:sz w:val="16"/>
                <w:szCs w:val="16"/>
              </w:rPr>
            </w:pPr>
            <w:r w:rsidRPr="002A7D9F">
              <w:rPr>
                <w:rFonts w:cs="Arial"/>
                <w:sz w:val="16"/>
                <w:szCs w:val="16"/>
              </w:rPr>
              <w:t>G drive</w:t>
            </w:r>
          </w:p>
          <w:p w14:paraId="36AC066D"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3375F1F2" w14:textId="4610A8AB" w:rsidR="00BA2FE7" w:rsidRPr="002A7D9F" w:rsidRDefault="00BA2FE7" w:rsidP="00D807FB">
            <w:pPr>
              <w:spacing w:before="120" w:after="120"/>
              <w:rPr>
                <w:rFonts w:cs="Arial"/>
                <w:sz w:val="16"/>
                <w:szCs w:val="16"/>
              </w:rPr>
            </w:pPr>
            <w:r w:rsidRPr="002A7D9F">
              <w:rPr>
                <w:rFonts w:cs="Arial"/>
                <w:sz w:val="16"/>
                <w:szCs w:val="16"/>
              </w:rPr>
              <w:t>DeerXXInputArray.csv</w:t>
            </w:r>
          </w:p>
          <w:p w14:paraId="08238868" w14:textId="7DCBE6D7" w:rsidR="00BA2FE7" w:rsidRPr="002A7D9F" w:rsidRDefault="00BA2FE7" w:rsidP="00D807FB">
            <w:pPr>
              <w:spacing w:before="120" w:after="120"/>
              <w:rPr>
                <w:rFonts w:cs="Arial"/>
                <w:sz w:val="16"/>
                <w:szCs w:val="16"/>
              </w:rPr>
            </w:pPr>
            <w:r w:rsidRPr="002A7D9F">
              <w:rPr>
                <w:rFonts w:cs="Arial"/>
                <w:sz w:val="16"/>
                <w:szCs w:val="16"/>
              </w:rPr>
              <w:t>Population_ParametersXXDeerPopulation1July.csv</w:t>
            </w:r>
          </w:p>
          <w:p w14:paraId="71A059F4" w14:textId="673453EE" w:rsidR="002A5C58" w:rsidRPr="002A7D9F" w:rsidRDefault="002A5C58" w:rsidP="002A5C58">
            <w:pPr>
              <w:spacing w:before="120" w:after="120"/>
              <w:rPr>
                <w:rFonts w:cs="Arial"/>
                <w:sz w:val="16"/>
                <w:szCs w:val="16"/>
              </w:rPr>
            </w:pPr>
          </w:p>
        </w:tc>
        <w:tc>
          <w:tcPr>
            <w:tcW w:w="1827" w:type="dxa"/>
          </w:tcPr>
          <w:p w14:paraId="71A059F5" w14:textId="27647073" w:rsidR="002A5C58" w:rsidRPr="002A7D9F" w:rsidRDefault="00156B80" w:rsidP="002A5C58">
            <w:pPr>
              <w:spacing w:line="480" w:lineRule="auto"/>
              <w:rPr>
                <w:rFonts w:cs="Arial"/>
                <w:sz w:val="18"/>
                <w:szCs w:val="18"/>
              </w:rPr>
            </w:pPr>
            <w:r w:rsidRPr="002A7D9F">
              <w:rPr>
                <w:rFonts w:cs="Arial"/>
                <w:sz w:val="18"/>
                <w:szCs w:val="18"/>
              </w:rPr>
              <w:t>Miro Williams 17/11/2023</w:t>
            </w:r>
          </w:p>
        </w:tc>
        <w:tc>
          <w:tcPr>
            <w:tcW w:w="1795" w:type="dxa"/>
          </w:tcPr>
          <w:p w14:paraId="10922115" w14:textId="77777777" w:rsidR="002A5C58" w:rsidRPr="002A7D9F" w:rsidRDefault="00F42AC7" w:rsidP="002A5C58">
            <w:pPr>
              <w:spacing w:line="480" w:lineRule="auto"/>
              <w:rPr>
                <w:rFonts w:cs="Arial"/>
                <w:sz w:val="18"/>
                <w:szCs w:val="18"/>
              </w:rPr>
            </w:pPr>
            <w:r w:rsidRPr="002A7D9F">
              <w:rPr>
                <w:rFonts w:cs="Arial"/>
                <w:sz w:val="18"/>
                <w:szCs w:val="18"/>
              </w:rPr>
              <w:t>Joel Gibbs</w:t>
            </w:r>
          </w:p>
          <w:p w14:paraId="71A059F6" w14:textId="04649D9E" w:rsidR="00F42AC7" w:rsidRPr="002A7D9F" w:rsidRDefault="00F42AC7" w:rsidP="002A5C58">
            <w:pPr>
              <w:spacing w:line="480" w:lineRule="auto"/>
              <w:rPr>
                <w:rFonts w:cs="Arial"/>
                <w:sz w:val="18"/>
                <w:szCs w:val="18"/>
              </w:rPr>
            </w:pPr>
            <w:r w:rsidRPr="002A7D9F">
              <w:rPr>
                <w:rFonts w:cs="Arial"/>
                <w:sz w:val="18"/>
                <w:szCs w:val="18"/>
              </w:rPr>
              <w:t>24/11/2023</w:t>
            </w:r>
          </w:p>
        </w:tc>
      </w:tr>
      <w:tr w:rsidR="002A7D9F" w:rsidRPr="002A7D9F" w14:paraId="10FBB3FF" w14:textId="77777777" w:rsidTr="003A433F">
        <w:trPr>
          <w:trHeight w:val="468"/>
        </w:trPr>
        <w:tc>
          <w:tcPr>
            <w:tcW w:w="3235" w:type="dxa"/>
            <w:vAlign w:val="center"/>
          </w:tcPr>
          <w:p w14:paraId="7AFC5D14" w14:textId="6FD1DE78" w:rsidR="002A5C58" w:rsidRPr="002A7D9F" w:rsidRDefault="002A5C58" w:rsidP="002A5C58">
            <w:pPr>
              <w:spacing w:before="120" w:after="120"/>
              <w:rPr>
                <w:rFonts w:cs="Arial"/>
                <w:sz w:val="16"/>
                <w:szCs w:val="16"/>
              </w:rPr>
            </w:pPr>
            <w:r w:rsidRPr="002A7D9F">
              <w:rPr>
                <w:rFonts w:cs="Arial"/>
                <w:sz w:val="16"/>
                <w:szCs w:val="16"/>
              </w:rPr>
              <w:t>Enter hill slope data into</w:t>
            </w:r>
            <w:r w:rsidR="00A33764" w:rsidRPr="002A7D9F">
              <w:rPr>
                <w:rFonts w:cs="Arial"/>
                <w:sz w:val="16"/>
                <w:szCs w:val="16"/>
              </w:rPr>
              <w:t xml:space="preserve"> the</w:t>
            </w:r>
            <w:r w:rsidRPr="002A7D9F">
              <w:rPr>
                <w:rFonts w:cs="Arial"/>
                <w:sz w:val="16"/>
                <w:szCs w:val="16"/>
              </w:rPr>
              <w:t xml:space="preserve"> </w:t>
            </w:r>
            <w:r w:rsidR="00A33764" w:rsidRPr="002A7D9F">
              <w:rPr>
                <w:rFonts w:cs="Arial"/>
                <w:sz w:val="16"/>
                <w:szCs w:val="16"/>
              </w:rPr>
              <w:t>relevant spreadsheet</w:t>
            </w:r>
          </w:p>
        </w:tc>
        <w:tc>
          <w:tcPr>
            <w:tcW w:w="2954" w:type="dxa"/>
          </w:tcPr>
          <w:p w14:paraId="54A44071" w14:textId="77777777"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3C491986" w14:textId="11459F0A" w:rsidR="00D807FB" w:rsidRPr="002A7D9F" w:rsidRDefault="0040030E" w:rsidP="00D807FB">
            <w:pPr>
              <w:spacing w:before="120" w:after="120"/>
              <w:rPr>
                <w:rFonts w:cs="Arial"/>
                <w:sz w:val="16"/>
                <w:szCs w:val="16"/>
              </w:rPr>
            </w:pPr>
            <w:hyperlink r:id="rId55" w:history="1">
              <w:r w:rsidR="00FF08C1" w:rsidRPr="002A7D9F">
                <w:rPr>
                  <w:rStyle w:val="Hyperlink"/>
                  <w:rFonts w:cs="Arial"/>
                  <w:color w:val="auto"/>
                  <w:sz w:val="16"/>
                  <w:szCs w:val="16"/>
                </w:rPr>
                <w:t>https://piritahi.cohesion.net.nz/Sites/POL/NR/CC/AgriculturalGasInventory/2024%20Inventory%20Input%20Data/HC%20-%20slope%20class.csv?d=w76701a65be4e4451b7bf1714aaa0fa52</w:t>
              </w:r>
            </w:hyperlink>
          </w:p>
          <w:p w14:paraId="5B1C1F3B" w14:textId="31679CD8" w:rsidR="00FF08C1" w:rsidRPr="002A7D9F" w:rsidRDefault="0040030E" w:rsidP="00D807FB">
            <w:pPr>
              <w:spacing w:before="120" w:after="120"/>
              <w:rPr>
                <w:rFonts w:cs="Arial"/>
                <w:sz w:val="16"/>
                <w:szCs w:val="16"/>
              </w:rPr>
            </w:pPr>
            <w:hyperlink r:id="rId56" w:history="1">
              <w:r w:rsidR="00FF08C1" w:rsidRPr="002A7D9F">
                <w:rPr>
                  <w:rStyle w:val="Hyperlink"/>
                  <w:rFonts w:cs="Arial"/>
                  <w:color w:val="auto"/>
                  <w:sz w:val="16"/>
                  <w:szCs w:val="16"/>
                </w:rPr>
                <w:t>https://piritahi.cohesion.net.nz/Sites/POL/NR/CC/AgriculturalGasInventory/2024%20Inventory%20Input%20Data/HC%20-%20stock%20class.csv?d=wa7d9a4def18f4b858bb5309d5fadf025</w:t>
              </w:r>
            </w:hyperlink>
          </w:p>
          <w:p w14:paraId="35C7A167" w14:textId="77777777" w:rsidR="00FF08C1" w:rsidRPr="002A7D9F" w:rsidRDefault="00FF08C1" w:rsidP="00D807FB">
            <w:pPr>
              <w:spacing w:before="120" w:after="120"/>
              <w:rPr>
                <w:rFonts w:cs="Arial"/>
                <w:sz w:val="16"/>
                <w:szCs w:val="16"/>
              </w:rPr>
            </w:pPr>
          </w:p>
          <w:p w14:paraId="5B6507CA" w14:textId="2328620D" w:rsidR="00D807FB" w:rsidRPr="002A7D9F" w:rsidRDefault="00D807FB" w:rsidP="00D807FB">
            <w:pPr>
              <w:spacing w:before="120" w:after="120"/>
              <w:rPr>
                <w:rFonts w:cs="Arial"/>
                <w:sz w:val="16"/>
                <w:szCs w:val="16"/>
              </w:rPr>
            </w:pPr>
            <w:r w:rsidRPr="002A7D9F">
              <w:rPr>
                <w:rFonts w:cs="Arial"/>
                <w:sz w:val="16"/>
                <w:szCs w:val="16"/>
              </w:rPr>
              <w:t>G drive</w:t>
            </w:r>
          </w:p>
          <w:p w14:paraId="276B4B7F"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56C62F40" w14:textId="6471D631" w:rsidR="00BA2FE7" w:rsidRPr="002A7D9F" w:rsidRDefault="00BA2FE7" w:rsidP="00D807FB">
            <w:pPr>
              <w:spacing w:before="120" w:after="120"/>
              <w:rPr>
                <w:rFonts w:cs="Arial"/>
                <w:sz w:val="16"/>
                <w:szCs w:val="16"/>
              </w:rPr>
            </w:pPr>
            <w:r w:rsidRPr="002A7D9F">
              <w:rPr>
                <w:rFonts w:cs="Arial"/>
                <w:sz w:val="16"/>
                <w:szCs w:val="16"/>
              </w:rPr>
              <w:t>HC - slope class.csv</w:t>
            </w:r>
          </w:p>
          <w:p w14:paraId="4E16CC51" w14:textId="2DE0C132" w:rsidR="00BA2FE7" w:rsidRPr="002A7D9F" w:rsidRDefault="00BA2FE7" w:rsidP="00D807FB">
            <w:pPr>
              <w:spacing w:before="120" w:after="120"/>
              <w:rPr>
                <w:rFonts w:cs="Arial"/>
                <w:sz w:val="16"/>
                <w:szCs w:val="16"/>
              </w:rPr>
            </w:pPr>
            <w:r w:rsidRPr="002A7D9F">
              <w:rPr>
                <w:rFonts w:cs="Arial"/>
                <w:sz w:val="16"/>
                <w:szCs w:val="16"/>
              </w:rPr>
              <w:t>HC - stock class.csv</w:t>
            </w:r>
          </w:p>
          <w:p w14:paraId="3E8BB49D" w14:textId="77777777" w:rsidR="002A5C58" w:rsidRPr="002A7D9F" w:rsidRDefault="002A5C58" w:rsidP="002A5C58">
            <w:pPr>
              <w:spacing w:before="120" w:after="120"/>
              <w:rPr>
                <w:rFonts w:cs="Arial"/>
                <w:sz w:val="16"/>
                <w:szCs w:val="16"/>
              </w:rPr>
            </w:pPr>
          </w:p>
        </w:tc>
        <w:tc>
          <w:tcPr>
            <w:tcW w:w="1827" w:type="dxa"/>
          </w:tcPr>
          <w:p w14:paraId="109CB7B1" w14:textId="3BE6006E" w:rsidR="002A5C58" w:rsidRPr="002A7D9F" w:rsidRDefault="00156B80" w:rsidP="002A5C58">
            <w:pPr>
              <w:spacing w:line="480" w:lineRule="auto"/>
              <w:rPr>
                <w:rFonts w:cs="Arial"/>
                <w:sz w:val="18"/>
                <w:szCs w:val="18"/>
              </w:rPr>
            </w:pPr>
            <w:r w:rsidRPr="002A7D9F">
              <w:rPr>
                <w:rFonts w:cs="Arial"/>
                <w:sz w:val="18"/>
                <w:szCs w:val="18"/>
              </w:rPr>
              <w:t>Miro Williams 17/11/2023</w:t>
            </w:r>
          </w:p>
        </w:tc>
        <w:tc>
          <w:tcPr>
            <w:tcW w:w="1795" w:type="dxa"/>
          </w:tcPr>
          <w:p w14:paraId="3ACEA551" w14:textId="77777777" w:rsidR="002A5C58" w:rsidRPr="002A7D9F" w:rsidRDefault="00C22E79" w:rsidP="002A5C58">
            <w:pPr>
              <w:spacing w:line="480" w:lineRule="auto"/>
              <w:rPr>
                <w:rFonts w:cs="Arial"/>
                <w:sz w:val="18"/>
                <w:szCs w:val="18"/>
              </w:rPr>
            </w:pPr>
            <w:r w:rsidRPr="002A7D9F">
              <w:rPr>
                <w:rFonts w:cs="Arial"/>
                <w:sz w:val="18"/>
                <w:szCs w:val="18"/>
              </w:rPr>
              <w:t>Mark Lieffering</w:t>
            </w:r>
          </w:p>
          <w:p w14:paraId="673FADCE" w14:textId="2DC365CE" w:rsidR="00C22E79" w:rsidRPr="002A7D9F" w:rsidRDefault="00C22E79" w:rsidP="002A5C58">
            <w:pPr>
              <w:spacing w:line="480" w:lineRule="auto"/>
              <w:rPr>
                <w:rFonts w:cs="Arial"/>
                <w:sz w:val="18"/>
                <w:szCs w:val="18"/>
              </w:rPr>
            </w:pPr>
            <w:r w:rsidRPr="002A7D9F">
              <w:rPr>
                <w:rFonts w:cs="Arial"/>
                <w:sz w:val="18"/>
                <w:szCs w:val="18"/>
              </w:rPr>
              <w:t>24/11/2023</w:t>
            </w:r>
          </w:p>
        </w:tc>
      </w:tr>
      <w:tr w:rsidR="002A7D9F" w:rsidRPr="002A7D9F" w14:paraId="71A059FC" w14:textId="77777777" w:rsidTr="003A433F">
        <w:trPr>
          <w:trHeight w:val="468"/>
        </w:trPr>
        <w:tc>
          <w:tcPr>
            <w:tcW w:w="3235" w:type="dxa"/>
            <w:vAlign w:val="center"/>
          </w:tcPr>
          <w:p w14:paraId="71A059F8" w14:textId="6A370511" w:rsidR="002A5C58" w:rsidRPr="002A7D9F" w:rsidRDefault="002A5C58" w:rsidP="002A5C58">
            <w:pPr>
              <w:spacing w:before="120" w:after="120"/>
              <w:rPr>
                <w:rFonts w:cs="Arial"/>
                <w:sz w:val="16"/>
                <w:szCs w:val="16"/>
              </w:rPr>
            </w:pPr>
            <w:r w:rsidRPr="002A7D9F">
              <w:rPr>
                <w:rFonts w:cs="Arial"/>
                <w:sz w:val="16"/>
                <w:szCs w:val="16"/>
              </w:rPr>
              <w:t xml:space="preserve">Enter pig slaughter and weight statistics into </w:t>
            </w:r>
            <w:r w:rsidR="00A33764" w:rsidRPr="002A7D9F">
              <w:rPr>
                <w:rFonts w:cs="Arial"/>
                <w:sz w:val="16"/>
                <w:szCs w:val="16"/>
              </w:rPr>
              <w:t>relevant spreadsheet</w:t>
            </w:r>
          </w:p>
        </w:tc>
        <w:tc>
          <w:tcPr>
            <w:tcW w:w="2954" w:type="dxa"/>
          </w:tcPr>
          <w:p w14:paraId="4DE8AF9E" w14:textId="5FAF89B6"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6C42E3FB" w14:textId="31A62903" w:rsidR="00FF08C1" w:rsidRPr="002A7D9F" w:rsidRDefault="0040030E" w:rsidP="00D807FB">
            <w:pPr>
              <w:spacing w:before="120" w:after="120"/>
              <w:rPr>
                <w:rFonts w:cs="Arial"/>
                <w:sz w:val="16"/>
                <w:szCs w:val="16"/>
              </w:rPr>
            </w:pPr>
            <w:hyperlink r:id="rId57" w:history="1">
              <w:r w:rsidR="00FF08C1" w:rsidRPr="002A7D9F">
                <w:rPr>
                  <w:rStyle w:val="Hyperlink"/>
                  <w:rFonts w:cs="Arial"/>
                  <w:color w:val="auto"/>
                  <w:sz w:val="16"/>
                  <w:szCs w:val="16"/>
                </w:rPr>
                <w:t>https://piritahi.cohesion.net.nz/Sites/POL/NR/CC/AgriculturalGasInventory/2024%20Inventory%20Input%20Data/Tier1XXSwine_NEX.csv?d=wa40d0a2aacb84ed283048bdce3f82888</w:t>
              </w:r>
            </w:hyperlink>
          </w:p>
          <w:p w14:paraId="610EC23D" w14:textId="6DF1D8C8" w:rsidR="00FF08C1" w:rsidRPr="002A7D9F" w:rsidRDefault="0040030E" w:rsidP="00D807FB">
            <w:pPr>
              <w:spacing w:before="120" w:after="120"/>
              <w:rPr>
                <w:rFonts w:cs="Arial"/>
                <w:sz w:val="16"/>
                <w:szCs w:val="16"/>
              </w:rPr>
            </w:pPr>
            <w:hyperlink r:id="rId58" w:history="1">
              <w:r w:rsidR="00FF08C1" w:rsidRPr="002A7D9F">
                <w:rPr>
                  <w:rStyle w:val="Hyperlink"/>
                  <w:rFonts w:cs="Arial"/>
                  <w:color w:val="auto"/>
                  <w:sz w:val="16"/>
                  <w:szCs w:val="16"/>
                </w:rPr>
                <w:t>https://piritahi.cohesion.net.nz/Sites/POL/NR/CC/AgriculturalGasInventory/2024%20Inventory%20Input%20Data/Tier1XXAgricultural_Survey_Data.csv?d=w8189aa08838145b99cc67aa1a6b38ed1</w:t>
              </w:r>
            </w:hyperlink>
          </w:p>
          <w:p w14:paraId="72A61511" w14:textId="77777777" w:rsidR="00D807FB" w:rsidRPr="002A7D9F" w:rsidRDefault="00D807FB" w:rsidP="00D807FB">
            <w:pPr>
              <w:spacing w:before="120" w:after="120"/>
              <w:rPr>
                <w:rFonts w:cs="Arial"/>
                <w:sz w:val="16"/>
                <w:szCs w:val="16"/>
              </w:rPr>
            </w:pPr>
          </w:p>
          <w:p w14:paraId="688310C1" w14:textId="5A3C0660" w:rsidR="00D807FB" w:rsidRPr="002A7D9F" w:rsidRDefault="00D807FB" w:rsidP="00D807FB">
            <w:pPr>
              <w:spacing w:before="120" w:after="120"/>
              <w:rPr>
                <w:rFonts w:cs="Arial"/>
                <w:sz w:val="16"/>
                <w:szCs w:val="16"/>
              </w:rPr>
            </w:pPr>
            <w:r w:rsidRPr="002A7D9F">
              <w:rPr>
                <w:rFonts w:cs="Arial"/>
                <w:sz w:val="16"/>
                <w:szCs w:val="16"/>
              </w:rPr>
              <w:t>G drive</w:t>
            </w:r>
          </w:p>
          <w:p w14:paraId="24442BFB" w14:textId="7E32F6C1"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04314BF8" w14:textId="01376427" w:rsidR="00BA2FE7" w:rsidRPr="002A7D9F" w:rsidRDefault="00BA2FE7" w:rsidP="00BA2FE7">
            <w:pPr>
              <w:spacing w:before="120" w:after="120"/>
              <w:rPr>
                <w:rFonts w:cs="Arial"/>
                <w:sz w:val="16"/>
                <w:szCs w:val="16"/>
              </w:rPr>
            </w:pPr>
            <w:r w:rsidRPr="002A7D9F">
              <w:rPr>
                <w:rFonts w:cs="Arial"/>
                <w:sz w:val="16"/>
                <w:szCs w:val="16"/>
              </w:rPr>
              <w:t>Tier1XXSwine_NEX.csv</w:t>
            </w:r>
          </w:p>
          <w:p w14:paraId="4509D54E" w14:textId="31AB120E" w:rsidR="00BA2FE7" w:rsidRPr="002A7D9F" w:rsidRDefault="00BA2FE7" w:rsidP="00BA2FE7">
            <w:pPr>
              <w:spacing w:before="120" w:after="120"/>
              <w:rPr>
                <w:rFonts w:cs="Arial"/>
                <w:sz w:val="16"/>
                <w:szCs w:val="16"/>
              </w:rPr>
            </w:pPr>
            <w:r w:rsidRPr="002A7D9F">
              <w:rPr>
                <w:rFonts w:cs="Arial"/>
                <w:sz w:val="16"/>
                <w:szCs w:val="16"/>
              </w:rPr>
              <w:lastRenderedPageBreak/>
              <w:t>Tier1XXAgricultural_Survey_Data.csv</w:t>
            </w:r>
          </w:p>
          <w:p w14:paraId="4BCD7667" w14:textId="77777777" w:rsidR="00BA2FE7" w:rsidRPr="002A7D9F" w:rsidRDefault="00BA2FE7" w:rsidP="00D807FB">
            <w:pPr>
              <w:spacing w:before="120" w:after="120"/>
              <w:rPr>
                <w:rFonts w:cs="Arial"/>
                <w:sz w:val="16"/>
                <w:szCs w:val="16"/>
              </w:rPr>
            </w:pPr>
          </w:p>
          <w:p w14:paraId="71A059F9" w14:textId="5C0AA8A5" w:rsidR="002A5C58" w:rsidRPr="002A7D9F" w:rsidRDefault="002A5C58" w:rsidP="002A5C58">
            <w:pPr>
              <w:spacing w:before="120" w:after="120"/>
              <w:rPr>
                <w:rFonts w:cs="Arial"/>
                <w:sz w:val="16"/>
                <w:szCs w:val="16"/>
              </w:rPr>
            </w:pPr>
          </w:p>
        </w:tc>
        <w:tc>
          <w:tcPr>
            <w:tcW w:w="1827" w:type="dxa"/>
          </w:tcPr>
          <w:p w14:paraId="5364DA8B" w14:textId="77777777" w:rsidR="002A5C58" w:rsidRPr="002A7D9F" w:rsidRDefault="007F739B" w:rsidP="002A5C58">
            <w:pPr>
              <w:spacing w:line="480" w:lineRule="auto"/>
              <w:rPr>
                <w:rFonts w:cs="Arial"/>
                <w:sz w:val="18"/>
                <w:szCs w:val="18"/>
              </w:rPr>
            </w:pPr>
            <w:r w:rsidRPr="002A7D9F">
              <w:rPr>
                <w:rFonts w:cs="Arial"/>
                <w:sz w:val="18"/>
                <w:szCs w:val="18"/>
              </w:rPr>
              <w:lastRenderedPageBreak/>
              <w:t>Mark Lieffering</w:t>
            </w:r>
          </w:p>
          <w:p w14:paraId="71A059FA" w14:textId="718E7D78" w:rsidR="007F739B" w:rsidRPr="002A7D9F" w:rsidRDefault="007F739B" w:rsidP="002A5C58">
            <w:pPr>
              <w:spacing w:line="480" w:lineRule="auto"/>
              <w:rPr>
                <w:rFonts w:cs="Arial"/>
                <w:sz w:val="18"/>
                <w:szCs w:val="18"/>
              </w:rPr>
            </w:pPr>
            <w:r w:rsidRPr="002A7D9F">
              <w:rPr>
                <w:rFonts w:cs="Arial"/>
                <w:sz w:val="18"/>
                <w:szCs w:val="18"/>
              </w:rPr>
              <w:t>15/11/2023</w:t>
            </w:r>
          </w:p>
        </w:tc>
        <w:tc>
          <w:tcPr>
            <w:tcW w:w="1795" w:type="dxa"/>
          </w:tcPr>
          <w:p w14:paraId="71A059FB" w14:textId="457808F3" w:rsidR="002A5C58" w:rsidRPr="002A7D9F" w:rsidRDefault="00156B80" w:rsidP="002A5C58">
            <w:pPr>
              <w:spacing w:line="480" w:lineRule="auto"/>
              <w:rPr>
                <w:rFonts w:cs="Arial"/>
                <w:sz w:val="18"/>
                <w:szCs w:val="18"/>
              </w:rPr>
            </w:pPr>
            <w:r w:rsidRPr="002A7D9F">
              <w:rPr>
                <w:rFonts w:cs="Arial"/>
                <w:sz w:val="18"/>
                <w:szCs w:val="18"/>
              </w:rPr>
              <w:t>Miro Williams 20/11/2023</w:t>
            </w:r>
          </w:p>
        </w:tc>
      </w:tr>
      <w:tr w:rsidR="002A7D9F" w:rsidRPr="002A7D9F" w14:paraId="71A05A01" w14:textId="77777777" w:rsidTr="003A433F">
        <w:trPr>
          <w:trHeight w:val="468"/>
        </w:trPr>
        <w:tc>
          <w:tcPr>
            <w:tcW w:w="3235" w:type="dxa"/>
            <w:vAlign w:val="center"/>
          </w:tcPr>
          <w:p w14:paraId="71A059FD" w14:textId="7312D3C9" w:rsidR="002A5C58" w:rsidRPr="002A7D9F" w:rsidRDefault="00A33764" w:rsidP="002A5C58">
            <w:pPr>
              <w:spacing w:before="120" w:after="120"/>
              <w:rPr>
                <w:rFonts w:cs="Arial"/>
                <w:sz w:val="16"/>
                <w:szCs w:val="16"/>
              </w:rPr>
            </w:pPr>
            <w:r w:rsidRPr="002A7D9F">
              <w:rPr>
                <w:rFonts w:cs="Arial"/>
                <w:sz w:val="16"/>
                <w:szCs w:val="16"/>
              </w:rPr>
              <w:t>Enter goat statistics and data into relevant spreadsheet</w:t>
            </w:r>
          </w:p>
        </w:tc>
        <w:tc>
          <w:tcPr>
            <w:tcW w:w="2954" w:type="dxa"/>
          </w:tcPr>
          <w:p w14:paraId="0726A564" w14:textId="77777777"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70A3A8AB" w14:textId="048D370C" w:rsidR="00D807FB" w:rsidRPr="002A7D9F" w:rsidRDefault="00FF08C1" w:rsidP="00D807FB">
            <w:pPr>
              <w:spacing w:before="120" w:after="120"/>
              <w:rPr>
                <w:rFonts w:cs="Arial"/>
                <w:sz w:val="16"/>
                <w:szCs w:val="16"/>
              </w:rPr>
            </w:pPr>
            <w:r w:rsidRPr="002A7D9F">
              <w:rPr>
                <w:rFonts w:cs="Arial"/>
                <w:sz w:val="16"/>
                <w:szCs w:val="16"/>
              </w:rPr>
              <w:t>https://piritahi.cohesion.net.nz/Sites/POL/NR/CC/AgriculturalGasInventory/2024%20Inventory%20Input%20Data/Tier1XXAgricultural_Survey_Data.csv?d=w8189aa08838145b99cc67aa1a6b38ed1</w:t>
            </w:r>
          </w:p>
          <w:p w14:paraId="518AA2EE" w14:textId="6657F880" w:rsidR="00D807FB" w:rsidRPr="002A7D9F" w:rsidRDefault="00D807FB" w:rsidP="00D807FB">
            <w:pPr>
              <w:spacing w:before="120" w:after="120"/>
              <w:rPr>
                <w:rFonts w:cs="Arial"/>
                <w:sz w:val="16"/>
                <w:szCs w:val="16"/>
              </w:rPr>
            </w:pPr>
            <w:r w:rsidRPr="002A7D9F">
              <w:rPr>
                <w:rFonts w:cs="Arial"/>
                <w:sz w:val="16"/>
                <w:szCs w:val="16"/>
              </w:rPr>
              <w:t>G drive</w:t>
            </w:r>
          </w:p>
          <w:p w14:paraId="0D5B4CAB"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57E528CE" w14:textId="32DDC0E3" w:rsidR="00BA2FE7" w:rsidRPr="002A7D9F" w:rsidRDefault="0070213A" w:rsidP="00D807FB">
            <w:pPr>
              <w:spacing w:before="120" w:after="120"/>
              <w:rPr>
                <w:rFonts w:cs="Arial"/>
                <w:sz w:val="16"/>
                <w:szCs w:val="16"/>
              </w:rPr>
            </w:pPr>
            <w:r w:rsidRPr="002A7D9F">
              <w:rPr>
                <w:rFonts w:cs="Arial"/>
                <w:sz w:val="16"/>
                <w:szCs w:val="16"/>
              </w:rPr>
              <w:t>Tier1XXAgricultural_Survey_Data.csv</w:t>
            </w:r>
          </w:p>
          <w:p w14:paraId="71A059FE" w14:textId="377A9A8B" w:rsidR="002A5C58" w:rsidRPr="002A7D9F" w:rsidRDefault="002A5C58" w:rsidP="002A5C58">
            <w:pPr>
              <w:spacing w:before="120" w:after="120"/>
              <w:rPr>
                <w:rFonts w:cs="Arial"/>
                <w:sz w:val="16"/>
                <w:szCs w:val="16"/>
              </w:rPr>
            </w:pPr>
          </w:p>
        </w:tc>
        <w:tc>
          <w:tcPr>
            <w:tcW w:w="1827" w:type="dxa"/>
          </w:tcPr>
          <w:p w14:paraId="1E679B15" w14:textId="77777777" w:rsidR="007F739B" w:rsidRPr="002A7D9F" w:rsidRDefault="007F739B" w:rsidP="007F739B">
            <w:pPr>
              <w:spacing w:line="480" w:lineRule="auto"/>
              <w:rPr>
                <w:rFonts w:cs="Arial"/>
                <w:sz w:val="18"/>
                <w:szCs w:val="18"/>
              </w:rPr>
            </w:pPr>
            <w:r w:rsidRPr="002A7D9F">
              <w:rPr>
                <w:rFonts w:cs="Arial"/>
                <w:sz w:val="18"/>
                <w:szCs w:val="18"/>
              </w:rPr>
              <w:t>Mark Lieffering</w:t>
            </w:r>
          </w:p>
          <w:p w14:paraId="71A059FF" w14:textId="07B53C0A" w:rsidR="002A5C58" w:rsidRPr="002A7D9F" w:rsidRDefault="007F739B" w:rsidP="007F739B">
            <w:pPr>
              <w:spacing w:line="480" w:lineRule="auto"/>
              <w:rPr>
                <w:rFonts w:cs="Arial"/>
                <w:sz w:val="18"/>
                <w:szCs w:val="18"/>
              </w:rPr>
            </w:pPr>
            <w:r w:rsidRPr="002A7D9F">
              <w:rPr>
                <w:rFonts w:cs="Arial"/>
                <w:sz w:val="18"/>
                <w:szCs w:val="18"/>
              </w:rPr>
              <w:t>15/11/2023</w:t>
            </w:r>
          </w:p>
        </w:tc>
        <w:tc>
          <w:tcPr>
            <w:tcW w:w="1795" w:type="dxa"/>
          </w:tcPr>
          <w:p w14:paraId="71A05A00" w14:textId="6DC0F561" w:rsidR="002A5C58" w:rsidRPr="002A7D9F" w:rsidRDefault="00156B80" w:rsidP="002A5C58">
            <w:pPr>
              <w:spacing w:line="480" w:lineRule="auto"/>
              <w:rPr>
                <w:rFonts w:cs="Arial"/>
                <w:sz w:val="18"/>
                <w:szCs w:val="18"/>
              </w:rPr>
            </w:pPr>
            <w:r w:rsidRPr="002A7D9F">
              <w:rPr>
                <w:rFonts w:cs="Arial"/>
                <w:sz w:val="18"/>
                <w:szCs w:val="18"/>
              </w:rPr>
              <w:t>Miro Williams 20/11/2023</w:t>
            </w:r>
          </w:p>
        </w:tc>
      </w:tr>
      <w:tr w:rsidR="002A7D9F" w:rsidRPr="002A7D9F" w14:paraId="5A9BDBB5" w14:textId="77777777" w:rsidTr="003A433F">
        <w:trPr>
          <w:trHeight w:val="468"/>
        </w:trPr>
        <w:tc>
          <w:tcPr>
            <w:tcW w:w="3235" w:type="dxa"/>
            <w:vAlign w:val="center"/>
          </w:tcPr>
          <w:p w14:paraId="1A8685D9" w14:textId="765D92D5" w:rsidR="00A33764" w:rsidRPr="002A7D9F" w:rsidRDefault="00C026BF" w:rsidP="002A5C58">
            <w:pPr>
              <w:spacing w:before="120" w:after="120"/>
              <w:rPr>
                <w:rFonts w:cs="Arial"/>
                <w:sz w:val="16"/>
                <w:szCs w:val="16"/>
              </w:rPr>
            </w:pPr>
            <w:r w:rsidRPr="002A7D9F">
              <w:rPr>
                <w:rFonts w:cs="Arial"/>
                <w:sz w:val="16"/>
                <w:szCs w:val="16"/>
              </w:rPr>
              <w:t>Enter other minor livestock statistics and data into relevant spreadsheet (poultry, alpacas, llama, buffalo, mules, horses)</w:t>
            </w:r>
          </w:p>
        </w:tc>
        <w:tc>
          <w:tcPr>
            <w:tcW w:w="2954" w:type="dxa"/>
          </w:tcPr>
          <w:p w14:paraId="4E995336" w14:textId="77777777"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6B1A14C8" w14:textId="0B6F8158" w:rsidR="00D807FB" w:rsidRPr="002A7D9F" w:rsidRDefault="0040030E" w:rsidP="00D807FB">
            <w:pPr>
              <w:spacing w:before="120" w:after="120"/>
              <w:rPr>
                <w:rFonts w:cs="Arial"/>
                <w:sz w:val="16"/>
                <w:szCs w:val="16"/>
              </w:rPr>
            </w:pPr>
            <w:hyperlink r:id="rId59" w:history="1">
              <w:r w:rsidR="00FF08C1" w:rsidRPr="002A7D9F">
                <w:rPr>
                  <w:rStyle w:val="Hyperlink"/>
                  <w:rFonts w:cs="Arial"/>
                  <w:color w:val="auto"/>
                  <w:sz w:val="16"/>
                  <w:szCs w:val="16"/>
                </w:rPr>
                <w:t>https://piritahi.cohesion.net.nz/Sites/POL/NR/CC/AgriculturalGasInventory/2024%20Inventory%20Input%20Data/Tier1XXAgricultural_Survey_Data.csv?d=w8189aa08838145b99cc67aa1a6b38ed1</w:t>
              </w:r>
            </w:hyperlink>
          </w:p>
          <w:p w14:paraId="2828508B" w14:textId="77777777" w:rsidR="00FF08C1" w:rsidRPr="002A7D9F" w:rsidRDefault="00FF08C1" w:rsidP="00D807FB">
            <w:pPr>
              <w:spacing w:before="120" w:after="120"/>
              <w:rPr>
                <w:rFonts w:cs="Arial"/>
                <w:sz w:val="16"/>
                <w:szCs w:val="16"/>
              </w:rPr>
            </w:pPr>
          </w:p>
          <w:p w14:paraId="629C3883" w14:textId="0298E9D5" w:rsidR="00D807FB" w:rsidRPr="002A7D9F" w:rsidRDefault="00D807FB" w:rsidP="00D807FB">
            <w:pPr>
              <w:spacing w:before="120" w:after="120"/>
              <w:rPr>
                <w:rFonts w:cs="Arial"/>
                <w:sz w:val="16"/>
                <w:szCs w:val="16"/>
              </w:rPr>
            </w:pPr>
            <w:r w:rsidRPr="002A7D9F">
              <w:rPr>
                <w:rFonts w:cs="Arial"/>
                <w:sz w:val="16"/>
                <w:szCs w:val="16"/>
              </w:rPr>
              <w:t>G drive</w:t>
            </w:r>
          </w:p>
          <w:p w14:paraId="5DC5C76C"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3F4F3C36" w14:textId="77777777" w:rsidR="00BA2FE7" w:rsidRPr="002A7D9F" w:rsidRDefault="00BA2FE7" w:rsidP="00D807FB">
            <w:pPr>
              <w:spacing w:before="120" w:after="120"/>
              <w:rPr>
                <w:rFonts w:cs="Arial"/>
                <w:sz w:val="16"/>
                <w:szCs w:val="16"/>
              </w:rPr>
            </w:pPr>
          </w:p>
          <w:p w14:paraId="35C998AB" w14:textId="1674BC13" w:rsidR="00A33764" w:rsidRPr="002A7D9F" w:rsidRDefault="0070213A" w:rsidP="002A5C58">
            <w:pPr>
              <w:spacing w:before="120" w:after="120"/>
              <w:rPr>
                <w:rFonts w:cs="Arial"/>
                <w:sz w:val="16"/>
                <w:szCs w:val="16"/>
              </w:rPr>
            </w:pPr>
            <w:r w:rsidRPr="002A7D9F">
              <w:rPr>
                <w:rFonts w:cs="Arial"/>
                <w:sz w:val="16"/>
                <w:szCs w:val="16"/>
              </w:rPr>
              <w:t>Tier1XXAgricultural_Survey_Data.csv</w:t>
            </w:r>
          </w:p>
        </w:tc>
        <w:tc>
          <w:tcPr>
            <w:tcW w:w="1827" w:type="dxa"/>
          </w:tcPr>
          <w:p w14:paraId="36CEF47F" w14:textId="77777777" w:rsidR="00A33764" w:rsidRPr="002A7D9F" w:rsidRDefault="007F739B" w:rsidP="002A5C58">
            <w:pPr>
              <w:spacing w:line="480" w:lineRule="auto"/>
              <w:rPr>
                <w:rFonts w:cs="Arial"/>
                <w:sz w:val="18"/>
                <w:szCs w:val="18"/>
              </w:rPr>
            </w:pPr>
            <w:r w:rsidRPr="002A7D9F">
              <w:rPr>
                <w:rFonts w:cs="Arial"/>
                <w:sz w:val="18"/>
                <w:szCs w:val="18"/>
              </w:rPr>
              <w:t>Mark Lieffering</w:t>
            </w:r>
          </w:p>
          <w:p w14:paraId="11F2B2DD" w14:textId="2CBF81B4" w:rsidR="007F739B" w:rsidRPr="002A7D9F" w:rsidRDefault="007F739B" w:rsidP="002A5C58">
            <w:pPr>
              <w:spacing w:line="480" w:lineRule="auto"/>
              <w:rPr>
                <w:rFonts w:cs="Arial"/>
                <w:sz w:val="18"/>
                <w:szCs w:val="18"/>
              </w:rPr>
            </w:pPr>
            <w:r w:rsidRPr="002A7D9F">
              <w:rPr>
                <w:rFonts w:cs="Arial"/>
                <w:sz w:val="18"/>
                <w:szCs w:val="18"/>
              </w:rPr>
              <w:t>15/11/2023</w:t>
            </w:r>
          </w:p>
        </w:tc>
        <w:tc>
          <w:tcPr>
            <w:tcW w:w="1795" w:type="dxa"/>
          </w:tcPr>
          <w:p w14:paraId="26C47A7D" w14:textId="37E147A0" w:rsidR="00A33764" w:rsidRPr="002A7D9F" w:rsidRDefault="00156B80" w:rsidP="002A5C58">
            <w:pPr>
              <w:spacing w:line="480" w:lineRule="auto"/>
              <w:rPr>
                <w:rFonts w:cs="Arial"/>
                <w:sz w:val="18"/>
                <w:szCs w:val="18"/>
              </w:rPr>
            </w:pPr>
            <w:r w:rsidRPr="002A7D9F">
              <w:rPr>
                <w:rFonts w:cs="Arial"/>
                <w:sz w:val="18"/>
                <w:szCs w:val="18"/>
              </w:rPr>
              <w:t>Miro Williams 20/11/2023</w:t>
            </w:r>
          </w:p>
        </w:tc>
      </w:tr>
      <w:tr w:rsidR="002A7D9F" w:rsidRPr="002A7D9F" w14:paraId="3BE8C764" w14:textId="77777777" w:rsidTr="003A433F">
        <w:trPr>
          <w:trHeight w:val="468"/>
        </w:trPr>
        <w:tc>
          <w:tcPr>
            <w:tcW w:w="3235" w:type="dxa"/>
            <w:vAlign w:val="center"/>
          </w:tcPr>
          <w:p w14:paraId="4ACC7E64" w14:textId="77A386BD" w:rsidR="00C026BF" w:rsidRPr="002A7D9F" w:rsidRDefault="00C026BF" w:rsidP="002A5C58">
            <w:pPr>
              <w:spacing w:before="120" w:after="120"/>
              <w:rPr>
                <w:rFonts w:cs="Arial"/>
                <w:sz w:val="16"/>
                <w:szCs w:val="16"/>
              </w:rPr>
            </w:pPr>
            <w:r w:rsidRPr="002A7D9F">
              <w:rPr>
                <w:rFonts w:cs="Arial"/>
                <w:sz w:val="16"/>
                <w:szCs w:val="16"/>
              </w:rPr>
              <w:t xml:space="preserve">Enter fertiliser, </w:t>
            </w:r>
            <w:proofErr w:type="gramStart"/>
            <w:r w:rsidRPr="002A7D9F">
              <w:rPr>
                <w:rFonts w:cs="Arial"/>
                <w:sz w:val="16"/>
                <w:szCs w:val="16"/>
              </w:rPr>
              <w:t>lime</w:t>
            </w:r>
            <w:proofErr w:type="gramEnd"/>
            <w:r w:rsidRPr="002A7D9F">
              <w:rPr>
                <w:rFonts w:cs="Arial"/>
                <w:sz w:val="16"/>
                <w:szCs w:val="16"/>
              </w:rPr>
              <w:t xml:space="preserve"> and dolomite data into relevant spreadsheets</w:t>
            </w:r>
          </w:p>
        </w:tc>
        <w:tc>
          <w:tcPr>
            <w:tcW w:w="2954" w:type="dxa"/>
          </w:tcPr>
          <w:p w14:paraId="1E30DD2C" w14:textId="77777777"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53A1A3D2" w14:textId="0BFD6BF6" w:rsidR="00D807FB" w:rsidRPr="002A7D9F" w:rsidRDefault="0040030E" w:rsidP="00D807FB">
            <w:pPr>
              <w:spacing w:before="120" w:after="120"/>
              <w:rPr>
                <w:rFonts w:cs="Arial"/>
                <w:sz w:val="16"/>
                <w:szCs w:val="16"/>
              </w:rPr>
            </w:pPr>
            <w:hyperlink r:id="rId60" w:history="1">
              <w:r w:rsidR="00FF08C1" w:rsidRPr="002A7D9F">
                <w:rPr>
                  <w:rStyle w:val="Hyperlink"/>
                  <w:rFonts w:cs="Arial"/>
                  <w:color w:val="auto"/>
                  <w:sz w:val="16"/>
                  <w:szCs w:val="16"/>
                </w:rPr>
                <w:t>https://piritahi.cohesion.net.nz/Sites/POL/NR/CC/AgriculturalGasInventory/2024%20Inventory%20Input%20Data/Tier1XXNon_Animal.csv?d=w4a6e53141cd544bd8b5b29cd4ce760b6</w:t>
              </w:r>
            </w:hyperlink>
          </w:p>
          <w:p w14:paraId="3EFB9400" w14:textId="77777777" w:rsidR="00FF08C1" w:rsidRPr="002A7D9F" w:rsidRDefault="00FF08C1" w:rsidP="00D807FB">
            <w:pPr>
              <w:spacing w:before="120" w:after="120"/>
              <w:rPr>
                <w:rFonts w:cs="Arial"/>
                <w:sz w:val="16"/>
                <w:szCs w:val="16"/>
              </w:rPr>
            </w:pPr>
          </w:p>
          <w:p w14:paraId="7B168A06" w14:textId="078068FB" w:rsidR="00D807FB" w:rsidRPr="002A7D9F" w:rsidRDefault="00D807FB" w:rsidP="00D807FB">
            <w:pPr>
              <w:spacing w:before="120" w:after="120"/>
              <w:rPr>
                <w:rFonts w:cs="Arial"/>
                <w:sz w:val="16"/>
                <w:szCs w:val="16"/>
              </w:rPr>
            </w:pPr>
            <w:r w:rsidRPr="002A7D9F">
              <w:rPr>
                <w:rFonts w:cs="Arial"/>
                <w:sz w:val="16"/>
                <w:szCs w:val="16"/>
              </w:rPr>
              <w:t>G drive</w:t>
            </w:r>
          </w:p>
          <w:p w14:paraId="3F92FE4A"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64482A7E" w14:textId="77777777" w:rsidR="00BA2FE7" w:rsidRPr="002A7D9F" w:rsidRDefault="00BA2FE7" w:rsidP="00D807FB">
            <w:pPr>
              <w:spacing w:before="120" w:after="120"/>
              <w:rPr>
                <w:rFonts w:cs="Arial"/>
                <w:sz w:val="16"/>
                <w:szCs w:val="16"/>
              </w:rPr>
            </w:pPr>
          </w:p>
          <w:p w14:paraId="2219B07A" w14:textId="6943E1C2" w:rsidR="00C026BF" w:rsidRPr="002A7D9F" w:rsidRDefault="0070213A" w:rsidP="002A5C58">
            <w:pPr>
              <w:spacing w:before="120" w:after="120"/>
              <w:rPr>
                <w:rFonts w:cs="Arial"/>
                <w:sz w:val="16"/>
                <w:szCs w:val="16"/>
              </w:rPr>
            </w:pPr>
            <w:r w:rsidRPr="002A7D9F">
              <w:rPr>
                <w:rFonts w:cs="Arial"/>
                <w:sz w:val="16"/>
                <w:szCs w:val="16"/>
              </w:rPr>
              <w:t>Tier1XXNon_Animal.csv</w:t>
            </w:r>
          </w:p>
        </w:tc>
        <w:tc>
          <w:tcPr>
            <w:tcW w:w="1827" w:type="dxa"/>
          </w:tcPr>
          <w:p w14:paraId="36A72124" w14:textId="77777777" w:rsidR="00C026BF" w:rsidRPr="002A7D9F" w:rsidRDefault="008E7329" w:rsidP="002A5C58">
            <w:pPr>
              <w:spacing w:line="480" w:lineRule="auto"/>
              <w:rPr>
                <w:rFonts w:cs="Arial"/>
                <w:sz w:val="18"/>
                <w:szCs w:val="18"/>
              </w:rPr>
            </w:pPr>
            <w:r w:rsidRPr="002A7D9F">
              <w:rPr>
                <w:rFonts w:cs="Arial"/>
                <w:sz w:val="18"/>
                <w:szCs w:val="18"/>
              </w:rPr>
              <w:t>Mark Lieffering</w:t>
            </w:r>
          </w:p>
          <w:p w14:paraId="4E93EC3F" w14:textId="05E6E2A6" w:rsidR="008E7329" w:rsidRPr="002A7D9F" w:rsidRDefault="008E7329" w:rsidP="002A5C58">
            <w:pPr>
              <w:spacing w:line="480" w:lineRule="auto"/>
              <w:rPr>
                <w:rFonts w:cs="Arial"/>
                <w:sz w:val="18"/>
                <w:szCs w:val="18"/>
              </w:rPr>
            </w:pPr>
            <w:r w:rsidRPr="002A7D9F">
              <w:rPr>
                <w:rFonts w:cs="Arial"/>
                <w:sz w:val="18"/>
                <w:szCs w:val="18"/>
              </w:rPr>
              <w:t>24/11/2023</w:t>
            </w:r>
          </w:p>
        </w:tc>
        <w:tc>
          <w:tcPr>
            <w:tcW w:w="1795" w:type="dxa"/>
          </w:tcPr>
          <w:p w14:paraId="1BDB0202" w14:textId="37FCDD3C" w:rsidR="00C026BF" w:rsidRPr="002A7D9F" w:rsidRDefault="00D2072A" w:rsidP="002A5C58">
            <w:pPr>
              <w:spacing w:line="480" w:lineRule="auto"/>
              <w:rPr>
                <w:rFonts w:cs="Arial"/>
                <w:sz w:val="18"/>
                <w:szCs w:val="18"/>
              </w:rPr>
            </w:pPr>
            <w:r w:rsidRPr="002A7D9F">
              <w:rPr>
                <w:rFonts w:cs="Arial"/>
                <w:sz w:val="18"/>
                <w:szCs w:val="18"/>
              </w:rPr>
              <w:t>Miro Williams 27/11/2023</w:t>
            </w:r>
          </w:p>
        </w:tc>
      </w:tr>
      <w:tr w:rsidR="002A7D9F" w:rsidRPr="002A7D9F" w14:paraId="4DE9DC11" w14:textId="77777777" w:rsidTr="003A433F">
        <w:trPr>
          <w:trHeight w:val="468"/>
        </w:trPr>
        <w:tc>
          <w:tcPr>
            <w:tcW w:w="3235" w:type="dxa"/>
            <w:vAlign w:val="center"/>
          </w:tcPr>
          <w:p w14:paraId="4883FEC0" w14:textId="3C6AAC2E" w:rsidR="00C026BF" w:rsidRPr="002A7D9F" w:rsidRDefault="00C026BF" w:rsidP="002A5C58">
            <w:pPr>
              <w:spacing w:before="120" w:after="120"/>
              <w:rPr>
                <w:rFonts w:cs="Arial"/>
                <w:sz w:val="16"/>
                <w:szCs w:val="16"/>
              </w:rPr>
            </w:pPr>
            <w:r w:rsidRPr="002A7D9F">
              <w:rPr>
                <w:rFonts w:cs="Arial"/>
                <w:sz w:val="16"/>
                <w:szCs w:val="16"/>
              </w:rPr>
              <w:t>Enter organic soils area data into relevant spreadsheets</w:t>
            </w:r>
          </w:p>
        </w:tc>
        <w:tc>
          <w:tcPr>
            <w:tcW w:w="2954" w:type="dxa"/>
          </w:tcPr>
          <w:p w14:paraId="2ABA071C" w14:textId="77777777"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3DAF8B9F" w14:textId="7E1A679C" w:rsidR="00D807FB" w:rsidRPr="002A7D9F" w:rsidRDefault="0040030E" w:rsidP="00D807FB">
            <w:pPr>
              <w:spacing w:before="120" w:after="120"/>
              <w:rPr>
                <w:rFonts w:cs="Arial"/>
                <w:sz w:val="16"/>
                <w:szCs w:val="16"/>
              </w:rPr>
            </w:pPr>
            <w:hyperlink r:id="rId61" w:history="1">
              <w:r w:rsidR="00FF08C1" w:rsidRPr="002A7D9F">
                <w:rPr>
                  <w:rStyle w:val="Hyperlink"/>
                  <w:rFonts w:cs="Arial"/>
                  <w:color w:val="auto"/>
                  <w:sz w:val="16"/>
                  <w:szCs w:val="16"/>
                </w:rPr>
                <w:t>https://piritahi.cohesion.net.nz/Sites/POL/NR/CC/AgriculturalGasInventory/2024%20Inventory%20Input%20Data/Tier1XXNon_Animal.csv?d=w4a6e53141cd544bd8b5b29cd4ce760b6</w:t>
              </w:r>
            </w:hyperlink>
          </w:p>
          <w:p w14:paraId="2D04985D" w14:textId="77777777" w:rsidR="00FF08C1" w:rsidRPr="002A7D9F" w:rsidRDefault="00FF08C1" w:rsidP="00D807FB">
            <w:pPr>
              <w:spacing w:before="120" w:after="120"/>
              <w:rPr>
                <w:rFonts w:cs="Arial"/>
                <w:sz w:val="16"/>
                <w:szCs w:val="16"/>
              </w:rPr>
            </w:pPr>
          </w:p>
          <w:p w14:paraId="128C336C" w14:textId="0532208C" w:rsidR="00D807FB" w:rsidRPr="002A7D9F" w:rsidRDefault="00D807FB" w:rsidP="00D807FB">
            <w:pPr>
              <w:spacing w:before="120" w:after="120"/>
              <w:rPr>
                <w:rFonts w:cs="Arial"/>
                <w:sz w:val="16"/>
                <w:szCs w:val="16"/>
              </w:rPr>
            </w:pPr>
            <w:r w:rsidRPr="002A7D9F">
              <w:rPr>
                <w:rFonts w:cs="Arial"/>
                <w:sz w:val="16"/>
                <w:szCs w:val="16"/>
              </w:rPr>
              <w:t>G drive</w:t>
            </w:r>
          </w:p>
          <w:p w14:paraId="6C44A97D"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6F174F28" w14:textId="77777777" w:rsidR="00BA2FE7" w:rsidRPr="002A7D9F" w:rsidRDefault="00BA2FE7" w:rsidP="00D807FB">
            <w:pPr>
              <w:spacing w:before="120" w:after="120"/>
              <w:rPr>
                <w:rFonts w:cs="Arial"/>
                <w:sz w:val="16"/>
                <w:szCs w:val="16"/>
              </w:rPr>
            </w:pPr>
          </w:p>
          <w:p w14:paraId="0AD0D87B" w14:textId="5F9A881C" w:rsidR="00C026BF" w:rsidRPr="002A7D9F" w:rsidRDefault="0070213A" w:rsidP="002A5C58">
            <w:pPr>
              <w:spacing w:before="120" w:after="120"/>
              <w:rPr>
                <w:rFonts w:cs="Arial"/>
                <w:sz w:val="16"/>
                <w:szCs w:val="16"/>
              </w:rPr>
            </w:pPr>
            <w:r w:rsidRPr="002A7D9F">
              <w:rPr>
                <w:rFonts w:cs="Arial"/>
                <w:sz w:val="16"/>
                <w:szCs w:val="16"/>
              </w:rPr>
              <w:t>Tier1XXNon_Animal.csv</w:t>
            </w:r>
          </w:p>
        </w:tc>
        <w:tc>
          <w:tcPr>
            <w:tcW w:w="1827" w:type="dxa"/>
          </w:tcPr>
          <w:p w14:paraId="2C288B0F" w14:textId="77777777" w:rsidR="00C026BF" w:rsidRPr="002A7D9F" w:rsidRDefault="00B833E4" w:rsidP="002A5C58">
            <w:pPr>
              <w:spacing w:line="480" w:lineRule="auto"/>
              <w:rPr>
                <w:rFonts w:cs="Arial"/>
                <w:sz w:val="18"/>
                <w:szCs w:val="18"/>
              </w:rPr>
            </w:pPr>
            <w:r w:rsidRPr="002A7D9F">
              <w:rPr>
                <w:rFonts w:cs="Arial"/>
                <w:sz w:val="18"/>
                <w:szCs w:val="18"/>
              </w:rPr>
              <w:t>Mark Lieffering</w:t>
            </w:r>
          </w:p>
          <w:p w14:paraId="090D9A2A" w14:textId="7A9F6890" w:rsidR="00B833E4" w:rsidRPr="002A7D9F" w:rsidRDefault="00B833E4" w:rsidP="002A5C58">
            <w:pPr>
              <w:spacing w:line="480" w:lineRule="auto"/>
              <w:rPr>
                <w:rFonts w:cs="Arial"/>
                <w:sz w:val="18"/>
                <w:szCs w:val="18"/>
              </w:rPr>
            </w:pPr>
            <w:r w:rsidRPr="002A7D9F">
              <w:rPr>
                <w:rFonts w:cs="Arial"/>
                <w:sz w:val="18"/>
                <w:szCs w:val="18"/>
              </w:rPr>
              <w:t>24/11/2023</w:t>
            </w:r>
          </w:p>
        </w:tc>
        <w:tc>
          <w:tcPr>
            <w:tcW w:w="1795" w:type="dxa"/>
          </w:tcPr>
          <w:p w14:paraId="3A7E2D1D" w14:textId="77777777" w:rsidR="00C026BF" w:rsidRPr="002A7D9F" w:rsidRDefault="00B833E4" w:rsidP="002A5C58">
            <w:pPr>
              <w:spacing w:line="480" w:lineRule="auto"/>
              <w:rPr>
                <w:rFonts w:cs="Arial"/>
                <w:sz w:val="18"/>
                <w:szCs w:val="18"/>
              </w:rPr>
            </w:pPr>
            <w:r w:rsidRPr="002A7D9F">
              <w:rPr>
                <w:rFonts w:cs="Arial"/>
                <w:sz w:val="18"/>
                <w:szCs w:val="18"/>
              </w:rPr>
              <w:t>Miro Williams</w:t>
            </w:r>
          </w:p>
          <w:p w14:paraId="69DFE890" w14:textId="2C7B344E" w:rsidR="00B833E4" w:rsidRPr="002A7D9F" w:rsidRDefault="00B833E4" w:rsidP="002A5C58">
            <w:pPr>
              <w:spacing w:line="480" w:lineRule="auto"/>
              <w:rPr>
                <w:rFonts w:cs="Arial"/>
                <w:sz w:val="18"/>
                <w:szCs w:val="18"/>
              </w:rPr>
            </w:pPr>
            <w:r w:rsidRPr="002A7D9F">
              <w:rPr>
                <w:rFonts w:cs="Arial"/>
                <w:sz w:val="18"/>
                <w:szCs w:val="18"/>
              </w:rPr>
              <w:t>27/11/2023</w:t>
            </w:r>
          </w:p>
        </w:tc>
      </w:tr>
      <w:tr w:rsidR="002A7D9F" w:rsidRPr="002A7D9F" w14:paraId="04636DCD" w14:textId="77777777" w:rsidTr="003A433F">
        <w:trPr>
          <w:trHeight w:val="468"/>
        </w:trPr>
        <w:tc>
          <w:tcPr>
            <w:tcW w:w="3235" w:type="dxa"/>
            <w:vAlign w:val="center"/>
          </w:tcPr>
          <w:p w14:paraId="702079D7" w14:textId="40AF3F34" w:rsidR="00C026BF" w:rsidRPr="002A7D9F" w:rsidRDefault="00C026BF" w:rsidP="002A5C58">
            <w:pPr>
              <w:spacing w:before="120" w:after="120"/>
              <w:rPr>
                <w:rFonts w:cs="Arial"/>
                <w:sz w:val="16"/>
                <w:szCs w:val="16"/>
              </w:rPr>
            </w:pPr>
            <w:r w:rsidRPr="002A7D9F">
              <w:rPr>
                <w:rFonts w:cs="Arial"/>
                <w:sz w:val="16"/>
                <w:szCs w:val="16"/>
              </w:rPr>
              <w:lastRenderedPageBreak/>
              <w:t>Enter FSOM data into relevant spreadsheets</w:t>
            </w:r>
          </w:p>
        </w:tc>
        <w:tc>
          <w:tcPr>
            <w:tcW w:w="2954" w:type="dxa"/>
          </w:tcPr>
          <w:p w14:paraId="279D75DA" w14:textId="77777777"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5EBEE7D6" w14:textId="70D75FB1" w:rsidR="00D807FB" w:rsidRPr="002A7D9F" w:rsidRDefault="0040030E" w:rsidP="00D807FB">
            <w:pPr>
              <w:spacing w:before="120" w:after="120"/>
              <w:rPr>
                <w:rFonts w:cs="Arial"/>
                <w:sz w:val="16"/>
                <w:szCs w:val="16"/>
              </w:rPr>
            </w:pPr>
            <w:hyperlink r:id="rId62" w:history="1">
              <w:r w:rsidR="002A64C2" w:rsidRPr="002A7D9F">
                <w:rPr>
                  <w:rStyle w:val="Hyperlink"/>
                  <w:rFonts w:cs="Arial"/>
                  <w:color w:val="auto"/>
                  <w:sz w:val="16"/>
                  <w:szCs w:val="16"/>
                </w:rPr>
                <w:t>https://piritahi.cohesion.net.nz/Sites/POL/NR/CC/AgriculturalGasInventory/2024%20Inventory%20Input%20Data/Non_AnimalXXCropXXFSOM_Histosols.csv?d=w9947f8b97a33477fa41c1ae091dca076</w:t>
              </w:r>
            </w:hyperlink>
          </w:p>
          <w:p w14:paraId="7E8C84B4" w14:textId="77777777" w:rsidR="002A64C2" w:rsidRPr="002A7D9F" w:rsidRDefault="002A64C2" w:rsidP="00D807FB">
            <w:pPr>
              <w:spacing w:before="120" w:after="120"/>
              <w:rPr>
                <w:rFonts w:cs="Arial"/>
                <w:sz w:val="16"/>
                <w:szCs w:val="16"/>
              </w:rPr>
            </w:pPr>
          </w:p>
          <w:p w14:paraId="5CD0ED0F" w14:textId="21271946" w:rsidR="00D807FB" w:rsidRPr="002A7D9F" w:rsidRDefault="00D807FB" w:rsidP="00D807FB">
            <w:pPr>
              <w:spacing w:before="120" w:after="120"/>
              <w:rPr>
                <w:rFonts w:cs="Arial"/>
                <w:sz w:val="16"/>
                <w:szCs w:val="16"/>
              </w:rPr>
            </w:pPr>
            <w:r w:rsidRPr="002A7D9F">
              <w:rPr>
                <w:rFonts w:cs="Arial"/>
                <w:sz w:val="16"/>
                <w:szCs w:val="16"/>
              </w:rPr>
              <w:t>G drive</w:t>
            </w:r>
          </w:p>
          <w:p w14:paraId="6FD267BA"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74014574" w14:textId="1C7848C0" w:rsidR="00BA2FE7" w:rsidRPr="002A7D9F" w:rsidRDefault="0070213A" w:rsidP="00D807FB">
            <w:pPr>
              <w:spacing w:before="120" w:after="120"/>
              <w:rPr>
                <w:rFonts w:cs="Arial"/>
                <w:sz w:val="16"/>
                <w:szCs w:val="16"/>
              </w:rPr>
            </w:pPr>
            <w:r w:rsidRPr="002A7D9F">
              <w:rPr>
                <w:rFonts w:cs="Arial"/>
                <w:sz w:val="16"/>
                <w:szCs w:val="16"/>
              </w:rPr>
              <w:t>Non_AnimalXXCropXXFSOM_Histosols.csv</w:t>
            </w:r>
          </w:p>
          <w:p w14:paraId="28EF3015" w14:textId="77777777" w:rsidR="00C026BF" w:rsidRPr="002A7D9F" w:rsidRDefault="00C026BF" w:rsidP="002A5C58">
            <w:pPr>
              <w:spacing w:before="120" w:after="120"/>
              <w:rPr>
                <w:rFonts w:cs="Arial"/>
                <w:sz w:val="16"/>
                <w:szCs w:val="16"/>
              </w:rPr>
            </w:pPr>
          </w:p>
        </w:tc>
        <w:tc>
          <w:tcPr>
            <w:tcW w:w="1827" w:type="dxa"/>
          </w:tcPr>
          <w:p w14:paraId="12F2E725" w14:textId="77777777" w:rsidR="00C026BF" w:rsidRPr="002A7D9F" w:rsidRDefault="00B833E4" w:rsidP="002A5C58">
            <w:pPr>
              <w:spacing w:line="480" w:lineRule="auto"/>
              <w:rPr>
                <w:rFonts w:cs="Arial"/>
                <w:sz w:val="18"/>
                <w:szCs w:val="18"/>
              </w:rPr>
            </w:pPr>
            <w:r w:rsidRPr="002A7D9F">
              <w:rPr>
                <w:rFonts w:cs="Arial"/>
                <w:sz w:val="18"/>
                <w:szCs w:val="18"/>
              </w:rPr>
              <w:t>Mark Lieffering</w:t>
            </w:r>
          </w:p>
          <w:p w14:paraId="7B145C95" w14:textId="2013E7F0" w:rsidR="00B833E4" w:rsidRPr="002A7D9F" w:rsidRDefault="00B833E4" w:rsidP="002A5C58">
            <w:pPr>
              <w:spacing w:line="480" w:lineRule="auto"/>
              <w:rPr>
                <w:rFonts w:cs="Arial"/>
                <w:sz w:val="18"/>
                <w:szCs w:val="18"/>
              </w:rPr>
            </w:pPr>
            <w:r w:rsidRPr="002A7D9F">
              <w:rPr>
                <w:rFonts w:cs="Arial"/>
                <w:sz w:val="18"/>
                <w:szCs w:val="18"/>
              </w:rPr>
              <w:t>17/11/2023</w:t>
            </w:r>
          </w:p>
        </w:tc>
        <w:tc>
          <w:tcPr>
            <w:tcW w:w="1795" w:type="dxa"/>
          </w:tcPr>
          <w:p w14:paraId="5730C0DB" w14:textId="07818FD4" w:rsidR="00C026BF" w:rsidRPr="002A7D9F" w:rsidRDefault="00D2072A" w:rsidP="002A5C58">
            <w:pPr>
              <w:spacing w:line="480" w:lineRule="auto"/>
              <w:rPr>
                <w:rFonts w:cs="Arial"/>
                <w:sz w:val="18"/>
                <w:szCs w:val="18"/>
              </w:rPr>
            </w:pPr>
            <w:r w:rsidRPr="002A7D9F">
              <w:rPr>
                <w:rFonts w:cs="Arial"/>
                <w:sz w:val="18"/>
                <w:szCs w:val="18"/>
              </w:rPr>
              <w:t>Miro Williams 21/11/2023</w:t>
            </w:r>
          </w:p>
        </w:tc>
      </w:tr>
      <w:tr w:rsidR="002A7D9F" w:rsidRPr="002A7D9F" w14:paraId="71A05A07" w14:textId="77777777" w:rsidTr="003A433F">
        <w:trPr>
          <w:trHeight w:val="468"/>
        </w:trPr>
        <w:tc>
          <w:tcPr>
            <w:tcW w:w="3235" w:type="dxa"/>
            <w:vAlign w:val="center"/>
          </w:tcPr>
          <w:p w14:paraId="71A05A03" w14:textId="46790CF1" w:rsidR="002A5C58" w:rsidRPr="002A7D9F" w:rsidRDefault="002A5C58" w:rsidP="002A5C58">
            <w:pPr>
              <w:spacing w:before="120" w:after="120"/>
              <w:rPr>
                <w:rFonts w:cs="Arial"/>
                <w:sz w:val="16"/>
                <w:szCs w:val="16"/>
              </w:rPr>
            </w:pPr>
            <w:r w:rsidRPr="002A7D9F">
              <w:rPr>
                <w:rFonts w:cs="Arial"/>
                <w:sz w:val="16"/>
                <w:szCs w:val="16"/>
              </w:rPr>
              <w:t>Input crop activity data into Agriculture Inventory model (Crop Production Data and Archive Activity Data)</w:t>
            </w:r>
          </w:p>
        </w:tc>
        <w:tc>
          <w:tcPr>
            <w:tcW w:w="2954" w:type="dxa"/>
          </w:tcPr>
          <w:p w14:paraId="56233D01" w14:textId="77777777" w:rsidR="00D807FB" w:rsidRPr="002A7D9F" w:rsidRDefault="00D807FB" w:rsidP="00D807FB">
            <w:pPr>
              <w:spacing w:before="120" w:after="120"/>
              <w:rPr>
                <w:rFonts w:cs="Arial"/>
                <w:sz w:val="16"/>
                <w:szCs w:val="16"/>
              </w:rPr>
            </w:pPr>
            <w:proofErr w:type="spellStart"/>
            <w:r w:rsidRPr="002A7D9F">
              <w:rPr>
                <w:rFonts w:cs="Arial"/>
                <w:sz w:val="16"/>
                <w:szCs w:val="16"/>
              </w:rPr>
              <w:t>Piritahi</w:t>
            </w:r>
            <w:proofErr w:type="spellEnd"/>
          </w:p>
          <w:p w14:paraId="20E82010" w14:textId="182C3EDF" w:rsidR="00D807FB" w:rsidRPr="002A7D9F" w:rsidRDefault="0040030E" w:rsidP="00D807FB">
            <w:pPr>
              <w:spacing w:before="120" w:after="120"/>
              <w:rPr>
                <w:rFonts w:cs="Arial"/>
                <w:sz w:val="16"/>
                <w:szCs w:val="16"/>
              </w:rPr>
            </w:pPr>
            <w:hyperlink r:id="rId63" w:history="1">
              <w:r w:rsidR="00FF08C1" w:rsidRPr="002A7D9F">
                <w:rPr>
                  <w:rStyle w:val="Hyperlink"/>
                  <w:rFonts w:cs="Arial"/>
                  <w:color w:val="auto"/>
                  <w:sz w:val="16"/>
                  <w:szCs w:val="16"/>
                </w:rPr>
                <w:t>https://piritahi.cohesion.net.nz/Sites/POL/NR/CC/AgriculturalGasInventory/2024%20Inventory%20Input%20Data/Non_AnimalXXPastureXXPastureSeedLIC.csv?d=w1dc511ccf5684c4bbb9c030dd22cc4b2</w:t>
              </w:r>
            </w:hyperlink>
          </w:p>
          <w:p w14:paraId="5B7BDDA2" w14:textId="736B8447" w:rsidR="00FF08C1" w:rsidRPr="002A7D9F" w:rsidRDefault="0040030E" w:rsidP="00D807FB">
            <w:pPr>
              <w:spacing w:before="120" w:after="120"/>
              <w:rPr>
                <w:rFonts w:cs="Arial"/>
                <w:sz w:val="16"/>
                <w:szCs w:val="16"/>
              </w:rPr>
            </w:pPr>
            <w:hyperlink r:id="rId64" w:history="1">
              <w:r w:rsidR="00FF08C1" w:rsidRPr="002A7D9F">
                <w:rPr>
                  <w:rStyle w:val="Hyperlink"/>
                  <w:rFonts w:cs="Arial"/>
                  <w:color w:val="auto"/>
                  <w:sz w:val="16"/>
                  <w:szCs w:val="16"/>
                </w:rPr>
                <w:t>https://piritahi.cohesion.net.nz/Sites/POL/NR/CC/AgriculturalGasInventory/2024%20Inventory%20Input%20Data/Non_AnimalXXPastureXXPastureRenewal.csv?d=w8fdfe1bc67b8410c85cdb7fbb7a33768</w:t>
              </w:r>
            </w:hyperlink>
          </w:p>
          <w:p w14:paraId="59043887" w14:textId="00551FC4" w:rsidR="00FF08C1" w:rsidRPr="002A7D9F" w:rsidRDefault="0040030E" w:rsidP="00D807FB">
            <w:pPr>
              <w:spacing w:before="120" w:after="120"/>
              <w:rPr>
                <w:rFonts w:cs="Arial"/>
                <w:sz w:val="16"/>
                <w:szCs w:val="16"/>
              </w:rPr>
            </w:pPr>
            <w:hyperlink r:id="rId65" w:history="1">
              <w:r w:rsidR="00FF08C1" w:rsidRPr="002A7D9F">
                <w:rPr>
                  <w:rStyle w:val="Hyperlink"/>
                  <w:rFonts w:cs="Arial"/>
                  <w:color w:val="auto"/>
                  <w:sz w:val="16"/>
                  <w:szCs w:val="16"/>
                </w:rPr>
                <w:t>https://piritahi.cohesion.net.nz/Sites/POL/NR/CC/AgriculturalGasInventory/2024%20Inventory%20Input%20Data/Crop_Production.csv?d=w6ded5f21468d4a7d8f033b35455a2dd9</w:t>
              </w:r>
            </w:hyperlink>
          </w:p>
          <w:p w14:paraId="56BDF3B5" w14:textId="5737F75D" w:rsidR="00FF08C1" w:rsidRPr="002A7D9F" w:rsidRDefault="0040030E" w:rsidP="00D807FB">
            <w:pPr>
              <w:spacing w:before="120" w:after="120"/>
              <w:rPr>
                <w:rFonts w:cs="Arial"/>
                <w:sz w:val="16"/>
                <w:szCs w:val="16"/>
              </w:rPr>
            </w:pPr>
            <w:hyperlink r:id="rId66" w:history="1">
              <w:r w:rsidR="002A64C2" w:rsidRPr="002A7D9F">
                <w:rPr>
                  <w:rStyle w:val="Hyperlink"/>
                  <w:rFonts w:cs="Arial"/>
                  <w:color w:val="auto"/>
                  <w:sz w:val="16"/>
                  <w:szCs w:val="16"/>
                </w:rPr>
                <w:t>https://piritahi.cohesion.net.nz/Sites/POL/NR/CC/AgriculturalGasInventory/2024%20Inventory%20Input%20Data/Non_AnimalXXPastureXXLucerneImports.csv?d=wdd42258fd1d14a1f8996c62fcfd417ac</w:t>
              </w:r>
            </w:hyperlink>
          </w:p>
          <w:p w14:paraId="5D40C3C5" w14:textId="44C0BE1E" w:rsidR="002A64C2" w:rsidRPr="002A7D9F" w:rsidRDefault="0040030E" w:rsidP="00D807FB">
            <w:pPr>
              <w:spacing w:before="120" w:after="120"/>
              <w:rPr>
                <w:rFonts w:cs="Arial"/>
                <w:sz w:val="16"/>
                <w:szCs w:val="16"/>
              </w:rPr>
            </w:pPr>
            <w:hyperlink r:id="rId67" w:history="1">
              <w:r w:rsidR="002A64C2" w:rsidRPr="002A7D9F">
                <w:rPr>
                  <w:rStyle w:val="Hyperlink"/>
                  <w:rFonts w:cs="Arial"/>
                  <w:color w:val="auto"/>
                  <w:sz w:val="16"/>
                  <w:szCs w:val="16"/>
                </w:rPr>
                <w:t>https://piritahi.cohesion.net.nz/Sites/POL/NR/CC/AgriculturalGasInventory/2024%20Inventory%20Input%20Data/Non_AnimalXXCropXXBurningArea.csv?d=w2a7b54902e8a4505a1d3379c7d1aa165</w:t>
              </w:r>
            </w:hyperlink>
          </w:p>
          <w:p w14:paraId="2B3070BF" w14:textId="77777777" w:rsidR="002A64C2" w:rsidRPr="002A7D9F" w:rsidRDefault="002A64C2" w:rsidP="00D807FB">
            <w:pPr>
              <w:spacing w:before="120" w:after="120"/>
              <w:rPr>
                <w:rFonts w:cs="Arial"/>
                <w:sz w:val="16"/>
                <w:szCs w:val="16"/>
              </w:rPr>
            </w:pPr>
          </w:p>
          <w:p w14:paraId="0422D158" w14:textId="75E23CAF" w:rsidR="00D807FB" w:rsidRPr="002A7D9F" w:rsidRDefault="00D807FB" w:rsidP="00D807FB">
            <w:pPr>
              <w:spacing w:before="120" w:after="120"/>
              <w:rPr>
                <w:rFonts w:cs="Arial"/>
                <w:sz w:val="16"/>
                <w:szCs w:val="16"/>
              </w:rPr>
            </w:pPr>
            <w:r w:rsidRPr="002A7D9F">
              <w:rPr>
                <w:rFonts w:cs="Arial"/>
                <w:sz w:val="16"/>
                <w:szCs w:val="16"/>
              </w:rPr>
              <w:t>G drive</w:t>
            </w:r>
          </w:p>
          <w:p w14:paraId="21BC8CD6" w14:textId="77777777" w:rsidR="00BA2FE7" w:rsidRPr="002A7D9F" w:rsidRDefault="00BA2FE7" w:rsidP="00BA2FE7">
            <w:pPr>
              <w:spacing w:before="120" w:after="120"/>
              <w:rPr>
                <w:rFonts w:cs="Arial"/>
                <w:sz w:val="16"/>
                <w:szCs w:val="16"/>
              </w:rPr>
            </w:pPr>
            <w:r w:rsidRPr="002A7D9F">
              <w:rPr>
                <w:rFonts w:cs="Arial"/>
                <w:sz w:val="16"/>
                <w:szCs w:val="16"/>
              </w:rPr>
              <w:t>G:\Greenhouse_Gas_Inventory_Team\Amalthea\Data_Raw\Required</w:t>
            </w:r>
          </w:p>
          <w:p w14:paraId="033EF7FE" w14:textId="30CD3AB7" w:rsidR="00BA2FE7" w:rsidRPr="002A7D9F" w:rsidRDefault="00884EF5" w:rsidP="00D807FB">
            <w:pPr>
              <w:spacing w:before="120" w:after="120"/>
              <w:rPr>
                <w:rFonts w:cs="Arial"/>
                <w:sz w:val="16"/>
                <w:szCs w:val="16"/>
              </w:rPr>
            </w:pPr>
            <w:r w:rsidRPr="002A7D9F">
              <w:rPr>
                <w:rFonts w:cs="Arial"/>
                <w:sz w:val="16"/>
                <w:szCs w:val="16"/>
              </w:rPr>
              <w:t>Non_AnimalXXPastureXXLucerneImports.csv</w:t>
            </w:r>
          </w:p>
          <w:p w14:paraId="4C523B19" w14:textId="2AB8A205" w:rsidR="00884EF5" w:rsidRPr="002A7D9F" w:rsidRDefault="00884EF5" w:rsidP="00D807FB">
            <w:pPr>
              <w:spacing w:before="120" w:after="120"/>
              <w:rPr>
                <w:rFonts w:cs="Arial"/>
                <w:sz w:val="16"/>
                <w:szCs w:val="16"/>
              </w:rPr>
            </w:pPr>
            <w:r w:rsidRPr="002A7D9F">
              <w:rPr>
                <w:rFonts w:cs="Arial"/>
                <w:sz w:val="16"/>
                <w:szCs w:val="16"/>
              </w:rPr>
              <w:t>Non_AnimalXXPastureXXPastureSeedLIC.csv</w:t>
            </w:r>
          </w:p>
          <w:p w14:paraId="082C753C" w14:textId="7D9B14B9" w:rsidR="005400F0" w:rsidRPr="002A7D9F" w:rsidRDefault="005400F0" w:rsidP="00D807FB">
            <w:pPr>
              <w:spacing w:before="120" w:after="120"/>
              <w:rPr>
                <w:rFonts w:cs="Arial"/>
                <w:sz w:val="16"/>
                <w:szCs w:val="16"/>
              </w:rPr>
            </w:pPr>
            <w:r w:rsidRPr="002A7D9F">
              <w:rPr>
                <w:rFonts w:cs="Arial"/>
                <w:sz w:val="16"/>
                <w:szCs w:val="16"/>
              </w:rPr>
              <w:t>Non_AnimalXXPastureXXPastureRenewal.csv</w:t>
            </w:r>
          </w:p>
          <w:p w14:paraId="375DB456" w14:textId="59EE7594" w:rsidR="005400F0" w:rsidRPr="002A7D9F" w:rsidRDefault="005400F0" w:rsidP="00D807FB">
            <w:pPr>
              <w:spacing w:before="120" w:after="120"/>
              <w:rPr>
                <w:rFonts w:cs="Arial"/>
                <w:sz w:val="16"/>
                <w:szCs w:val="16"/>
              </w:rPr>
            </w:pPr>
            <w:r w:rsidRPr="002A7D9F">
              <w:rPr>
                <w:rFonts w:cs="Arial"/>
                <w:sz w:val="16"/>
                <w:szCs w:val="16"/>
              </w:rPr>
              <w:t>Non_AnimalXXCropXXBurningArea.csv</w:t>
            </w:r>
          </w:p>
          <w:p w14:paraId="2C2189BB" w14:textId="72C7B1AB" w:rsidR="005400F0" w:rsidRPr="002A7D9F" w:rsidRDefault="005400F0" w:rsidP="00D807FB">
            <w:pPr>
              <w:spacing w:before="120" w:after="120"/>
              <w:rPr>
                <w:rFonts w:cs="Arial"/>
                <w:sz w:val="16"/>
                <w:szCs w:val="16"/>
              </w:rPr>
            </w:pPr>
            <w:r w:rsidRPr="002A7D9F">
              <w:rPr>
                <w:rFonts w:cs="Arial"/>
                <w:sz w:val="16"/>
                <w:szCs w:val="16"/>
              </w:rPr>
              <w:t>Crop_Production.csv</w:t>
            </w:r>
          </w:p>
          <w:p w14:paraId="71A05A04" w14:textId="09517331" w:rsidR="002A5C58" w:rsidRPr="002A7D9F" w:rsidRDefault="002A5C58" w:rsidP="002A5C58">
            <w:pPr>
              <w:spacing w:before="120" w:after="120"/>
              <w:rPr>
                <w:rFonts w:cs="Arial"/>
                <w:sz w:val="16"/>
                <w:szCs w:val="16"/>
              </w:rPr>
            </w:pPr>
          </w:p>
        </w:tc>
        <w:tc>
          <w:tcPr>
            <w:tcW w:w="1827" w:type="dxa"/>
          </w:tcPr>
          <w:p w14:paraId="58E6B3AE" w14:textId="77777777" w:rsidR="002A3E3E" w:rsidRPr="002A7D9F" w:rsidRDefault="002A3E3E" w:rsidP="002A5C58">
            <w:pPr>
              <w:spacing w:before="120" w:after="120"/>
              <w:rPr>
                <w:rFonts w:cs="Arial"/>
                <w:sz w:val="16"/>
                <w:szCs w:val="16"/>
              </w:rPr>
            </w:pPr>
            <w:r w:rsidRPr="002A7D9F">
              <w:rPr>
                <w:rFonts w:cs="Arial"/>
                <w:sz w:val="16"/>
                <w:szCs w:val="16"/>
              </w:rPr>
              <w:t>Mark Lieffering</w:t>
            </w:r>
          </w:p>
          <w:p w14:paraId="71A05A05" w14:textId="7CB2229C" w:rsidR="002A5C58" w:rsidRPr="002A7D9F" w:rsidRDefault="002A3E3E" w:rsidP="002A5C58">
            <w:pPr>
              <w:spacing w:before="120" w:after="120"/>
              <w:rPr>
                <w:rFonts w:cs="Arial"/>
                <w:sz w:val="16"/>
                <w:szCs w:val="16"/>
              </w:rPr>
            </w:pPr>
            <w:r w:rsidRPr="002A7D9F">
              <w:rPr>
                <w:rFonts w:cs="Arial"/>
                <w:sz w:val="16"/>
                <w:szCs w:val="16"/>
              </w:rPr>
              <w:t>17-21/11/2023</w:t>
            </w:r>
          </w:p>
        </w:tc>
        <w:tc>
          <w:tcPr>
            <w:tcW w:w="1795" w:type="dxa"/>
          </w:tcPr>
          <w:p w14:paraId="7775E616" w14:textId="77777777" w:rsidR="002A3E3E" w:rsidRPr="002A7D9F" w:rsidRDefault="00D2072A" w:rsidP="002A5C58">
            <w:pPr>
              <w:spacing w:line="480" w:lineRule="auto"/>
              <w:rPr>
                <w:rFonts w:cs="Arial"/>
                <w:sz w:val="18"/>
                <w:szCs w:val="18"/>
              </w:rPr>
            </w:pPr>
            <w:r w:rsidRPr="002A7D9F">
              <w:rPr>
                <w:rFonts w:cs="Arial"/>
                <w:sz w:val="18"/>
                <w:szCs w:val="18"/>
              </w:rPr>
              <w:t>Miro Williams</w:t>
            </w:r>
          </w:p>
          <w:p w14:paraId="71A05A06" w14:textId="60BE1699" w:rsidR="002A5C58" w:rsidRPr="002A7D9F" w:rsidRDefault="002A3E3E" w:rsidP="002A5C58">
            <w:pPr>
              <w:spacing w:line="480" w:lineRule="auto"/>
              <w:rPr>
                <w:rFonts w:cs="Arial"/>
                <w:sz w:val="18"/>
                <w:szCs w:val="18"/>
              </w:rPr>
            </w:pPr>
            <w:r w:rsidRPr="002A7D9F">
              <w:rPr>
                <w:rFonts w:cs="Arial"/>
                <w:sz w:val="18"/>
                <w:szCs w:val="18"/>
              </w:rPr>
              <w:t>21-</w:t>
            </w:r>
            <w:r w:rsidR="00D2072A" w:rsidRPr="002A7D9F">
              <w:rPr>
                <w:rFonts w:cs="Arial"/>
                <w:sz w:val="18"/>
                <w:szCs w:val="18"/>
              </w:rPr>
              <w:t>23/11/2023</w:t>
            </w:r>
          </w:p>
        </w:tc>
      </w:tr>
      <w:tr w:rsidR="002A7D9F" w:rsidRPr="002A7D9F" w14:paraId="71A05A16" w14:textId="77777777" w:rsidTr="0096369D">
        <w:trPr>
          <w:trHeight w:val="468"/>
        </w:trPr>
        <w:tc>
          <w:tcPr>
            <w:tcW w:w="3235" w:type="dxa"/>
            <w:vAlign w:val="center"/>
          </w:tcPr>
          <w:p w14:paraId="71A05A12" w14:textId="423B7A71" w:rsidR="002A5C58" w:rsidRPr="002A7D9F" w:rsidRDefault="002A5C58" w:rsidP="002A5C58">
            <w:pPr>
              <w:spacing w:before="120" w:after="120"/>
              <w:rPr>
                <w:rFonts w:cs="Arial"/>
                <w:sz w:val="16"/>
                <w:szCs w:val="16"/>
              </w:rPr>
            </w:pPr>
            <w:r w:rsidRPr="002A7D9F">
              <w:rPr>
                <w:rFonts w:cs="Arial"/>
                <w:sz w:val="16"/>
                <w:szCs w:val="16"/>
              </w:rPr>
              <w:t xml:space="preserve">Check through Inventory model for data completeness </w:t>
            </w:r>
          </w:p>
        </w:tc>
        <w:tc>
          <w:tcPr>
            <w:tcW w:w="2954" w:type="dxa"/>
          </w:tcPr>
          <w:p w14:paraId="71A05A13" w14:textId="095CB731" w:rsidR="002A5C58" w:rsidRPr="002A7D9F" w:rsidRDefault="002A5C58" w:rsidP="002A5C58">
            <w:pPr>
              <w:spacing w:before="120" w:after="120"/>
              <w:rPr>
                <w:rFonts w:cs="Arial"/>
                <w:sz w:val="16"/>
                <w:szCs w:val="16"/>
              </w:rPr>
            </w:pPr>
          </w:p>
        </w:tc>
        <w:tc>
          <w:tcPr>
            <w:tcW w:w="1827" w:type="dxa"/>
          </w:tcPr>
          <w:p w14:paraId="31CE7BA6" w14:textId="596A6219" w:rsidR="004E6DC3" w:rsidRPr="002A7D9F" w:rsidRDefault="004E6DC3" w:rsidP="002A5C58">
            <w:pPr>
              <w:spacing w:line="480" w:lineRule="auto"/>
              <w:rPr>
                <w:rFonts w:cs="Arial"/>
                <w:sz w:val="18"/>
                <w:szCs w:val="18"/>
              </w:rPr>
            </w:pPr>
            <w:r w:rsidRPr="002A7D9F">
              <w:rPr>
                <w:rFonts w:cs="Arial"/>
                <w:sz w:val="18"/>
                <w:szCs w:val="18"/>
              </w:rPr>
              <w:t>Jamie Higgison</w:t>
            </w:r>
          </w:p>
          <w:p w14:paraId="71A05A14" w14:textId="77C5DB6E" w:rsidR="004E6DC3" w:rsidRPr="002A7D9F" w:rsidRDefault="004E6DC3" w:rsidP="002A5C58">
            <w:pPr>
              <w:spacing w:line="480" w:lineRule="auto"/>
              <w:rPr>
                <w:rFonts w:cs="Arial"/>
                <w:sz w:val="18"/>
                <w:szCs w:val="18"/>
              </w:rPr>
            </w:pPr>
            <w:r w:rsidRPr="002A7D9F">
              <w:rPr>
                <w:rFonts w:cs="Arial"/>
                <w:sz w:val="18"/>
                <w:szCs w:val="18"/>
              </w:rPr>
              <w:lastRenderedPageBreak/>
              <w:t>12/12/2023</w:t>
            </w:r>
          </w:p>
        </w:tc>
        <w:tc>
          <w:tcPr>
            <w:tcW w:w="1795" w:type="dxa"/>
          </w:tcPr>
          <w:p w14:paraId="35015EB7" w14:textId="77777777" w:rsidR="002A5C58" w:rsidRPr="002A7D9F" w:rsidRDefault="007E655F" w:rsidP="002A5C58">
            <w:pPr>
              <w:spacing w:line="480" w:lineRule="auto"/>
              <w:rPr>
                <w:rFonts w:cs="Arial"/>
                <w:sz w:val="18"/>
                <w:szCs w:val="18"/>
              </w:rPr>
            </w:pPr>
            <w:r w:rsidRPr="002A7D9F">
              <w:rPr>
                <w:rFonts w:cs="Arial"/>
                <w:sz w:val="18"/>
                <w:szCs w:val="18"/>
              </w:rPr>
              <w:lastRenderedPageBreak/>
              <w:t>Joel Gibbs</w:t>
            </w:r>
          </w:p>
          <w:p w14:paraId="71A05A15" w14:textId="02F58F68" w:rsidR="002A5C58" w:rsidRPr="002A7D9F" w:rsidRDefault="007E655F" w:rsidP="002A5C58">
            <w:pPr>
              <w:spacing w:line="480" w:lineRule="auto"/>
              <w:rPr>
                <w:rFonts w:cs="Arial"/>
                <w:sz w:val="18"/>
                <w:szCs w:val="18"/>
              </w:rPr>
            </w:pPr>
            <w:r w:rsidRPr="002A7D9F">
              <w:rPr>
                <w:rFonts w:cs="Arial"/>
                <w:sz w:val="18"/>
                <w:szCs w:val="18"/>
              </w:rPr>
              <w:lastRenderedPageBreak/>
              <w:t>18/12/23</w:t>
            </w:r>
          </w:p>
        </w:tc>
      </w:tr>
      <w:tr w:rsidR="002A7D9F" w:rsidRPr="002A7D9F" w14:paraId="412A1031" w14:textId="77777777" w:rsidTr="0096369D">
        <w:trPr>
          <w:trHeight w:val="468"/>
        </w:trPr>
        <w:tc>
          <w:tcPr>
            <w:tcW w:w="3235" w:type="dxa"/>
            <w:vAlign w:val="center"/>
          </w:tcPr>
          <w:p w14:paraId="5A71B5A9" w14:textId="4408177E" w:rsidR="00BF3C30" w:rsidRPr="002A7D9F" w:rsidRDefault="00BF3C30" w:rsidP="00BF3C30">
            <w:pPr>
              <w:spacing w:before="120" w:after="120"/>
              <w:rPr>
                <w:rFonts w:cs="Arial"/>
                <w:sz w:val="16"/>
                <w:szCs w:val="16"/>
              </w:rPr>
            </w:pPr>
            <w:r w:rsidRPr="002A7D9F">
              <w:rPr>
                <w:rFonts w:cs="Arial"/>
                <w:sz w:val="16"/>
                <w:szCs w:val="16"/>
              </w:rPr>
              <w:lastRenderedPageBreak/>
              <w:t xml:space="preserve">Final version of inventory model (Amalthea) used for 2024 submission data and code archived </w:t>
            </w:r>
          </w:p>
        </w:tc>
        <w:tc>
          <w:tcPr>
            <w:tcW w:w="2954" w:type="dxa"/>
          </w:tcPr>
          <w:p w14:paraId="057A1857" w14:textId="77777777" w:rsidR="00BF3C30" w:rsidRPr="002A7D9F" w:rsidRDefault="00BF3C30" w:rsidP="00BF3C30">
            <w:pPr>
              <w:spacing w:before="120" w:after="120"/>
              <w:rPr>
                <w:rFonts w:cs="Arial"/>
                <w:sz w:val="16"/>
                <w:szCs w:val="16"/>
              </w:rPr>
            </w:pPr>
            <w:r w:rsidRPr="002A7D9F">
              <w:rPr>
                <w:rFonts w:cs="Arial"/>
                <w:sz w:val="16"/>
                <w:szCs w:val="16"/>
              </w:rPr>
              <w:t xml:space="preserve">G:\Greenhouse_Gas_Inventory_Team\Amalthea </w:t>
            </w:r>
          </w:p>
          <w:p w14:paraId="57530D54" w14:textId="380473BC" w:rsidR="00BF3C30" w:rsidRPr="002A7D9F" w:rsidRDefault="00BF3C30" w:rsidP="00BF3C30">
            <w:pPr>
              <w:spacing w:before="120" w:after="120"/>
              <w:rPr>
                <w:rFonts w:cs="Arial"/>
                <w:sz w:val="16"/>
                <w:szCs w:val="16"/>
              </w:rPr>
            </w:pPr>
            <w:r w:rsidRPr="002A7D9F">
              <w:rPr>
                <w:rFonts w:cs="Arial"/>
                <w:sz w:val="16"/>
                <w:szCs w:val="16"/>
              </w:rPr>
              <w:t>https://piritahi.cohesion.net.nz/Sites/POL/NR/CC/AgriculturalGasInventory/2024%20Inventory/Amalthea.zip</w:t>
            </w:r>
          </w:p>
        </w:tc>
        <w:tc>
          <w:tcPr>
            <w:tcW w:w="1827" w:type="dxa"/>
          </w:tcPr>
          <w:p w14:paraId="1DD8BAA2" w14:textId="77777777" w:rsidR="00BF3C30" w:rsidRPr="002A7D9F" w:rsidRDefault="00BF3C30" w:rsidP="00BF3C30">
            <w:pPr>
              <w:spacing w:line="480" w:lineRule="auto"/>
              <w:rPr>
                <w:rFonts w:cs="Arial"/>
                <w:sz w:val="16"/>
                <w:szCs w:val="16"/>
              </w:rPr>
            </w:pPr>
            <w:r w:rsidRPr="002A7D9F">
              <w:rPr>
                <w:rFonts w:cs="Arial"/>
                <w:sz w:val="16"/>
                <w:szCs w:val="16"/>
              </w:rPr>
              <w:t>Catherine Sangster</w:t>
            </w:r>
          </w:p>
          <w:p w14:paraId="28333B44" w14:textId="1E7C8955" w:rsidR="00BF3C30" w:rsidRPr="002A7D9F" w:rsidRDefault="00BF3C30" w:rsidP="00BF3C30">
            <w:pPr>
              <w:spacing w:line="480" w:lineRule="auto"/>
              <w:rPr>
                <w:rFonts w:cs="Arial"/>
                <w:sz w:val="18"/>
                <w:szCs w:val="18"/>
              </w:rPr>
            </w:pPr>
            <w:r w:rsidRPr="002A7D9F">
              <w:rPr>
                <w:rFonts w:cs="Arial"/>
                <w:sz w:val="16"/>
                <w:szCs w:val="16"/>
              </w:rPr>
              <w:t>8/1/2024</w:t>
            </w:r>
          </w:p>
        </w:tc>
        <w:tc>
          <w:tcPr>
            <w:tcW w:w="1795" w:type="dxa"/>
          </w:tcPr>
          <w:p w14:paraId="2F01DA82" w14:textId="77777777" w:rsidR="00BF3C30" w:rsidRPr="002A7D9F" w:rsidRDefault="00F948DB" w:rsidP="00BF3C30">
            <w:pPr>
              <w:spacing w:line="480" w:lineRule="auto"/>
              <w:rPr>
                <w:rFonts w:cs="Arial"/>
                <w:sz w:val="18"/>
                <w:szCs w:val="18"/>
              </w:rPr>
            </w:pPr>
            <w:r w:rsidRPr="002A7D9F">
              <w:rPr>
                <w:rFonts w:cs="Arial"/>
                <w:sz w:val="18"/>
                <w:szCs w:val="18"/>
              </w:rPr>
              <w:t>Jamie Higgison</w:t>
            </w:r>
          </w:p>
          <w:p w14:paraId="50755AD2" w14:textId="7D097CA8" w:rsidR="00F948DB" w:rsidRPr="002A7D9F" w:rsidRDefault="00F948DB" w:rsidP="00BF3C30">
            <w:pPr>
              <w:spacing w:line="480" w:lineRule="auto"/>
              <w:rPr>
                <w:rFonts w:cs="Arial"/>
                <w:sz w:val="18"/>
                <w:szCs w:val="18"/>
              </w:rPr>
            </w:pPr>
            <w:r w:rsidRPr="002A7D9F">
              <w:rPr>
                <w:rFonts w:cs="Arial"/>
                <w:sz w:val="18"/>
                <w:szCs w:val="18"/>
              </w:rPr>
              <w:t>1/02/2024</w:t>
            </w:r>
          </w:p>
        </w:tc>
      </w:tr>
    </w:tbl>
    <w:p w14:paraId="234C9AB6" w14:textId="7F872811" w:rsidR="00E55321" w:rsidRPr="002A7D9F" w:rsidRDefault="00E55321">
      <w:pPr>
        <w:rPr>
          <w:rFonts w:cs="Arial"/>
        </w:rPr>
      </w:pPr>
    </w:p>
    <w:p w14:paraId="2866819D" w14:textId="77777777" w:rsidR="00E55321" w:rsidRPr="002A7D9F" w:rsidRDefault="00E55321">
      <w:pPr>
        <w:rPr>
          <w:rFonts w:cs="Arial"/>
        </w:rPr>
      </w:pPr>
    </w:p>
    <w:p w14:paraId="39176C08" w14:textId="77777777" w:rsidR="00E55321" w:rsidRPr="002A7D9F" w:rsidRDefault="00E55321">
      <w:pPr>
        <w:rPr>
          <w:rFonts w:cs="Arial"/>
        </w:rPr>
      </w:pPr>
    </w:p>
    <w:p w14:paraId="4BCB9E68" w14:textId="77777777" w:rsidR="00E55321" w:rsidRPr="002A7D9F" w:rsidRDefault="00E55321">
      <w:pPr>
        <w:rPr>
          <w:rFonts w:cs="Arial"/>
          <w:b/>
          <w:sz w:val="28"/>
          <w:szCs w:val="18"/>
        </w:rPr>
        <w:sectPr w:rsidR="00E55321" w:rsidRPr="002A7D9F" w:rsidSect="005E2062">
          <w:pgSz w:w="11906" w:h="16838" w:code="9"/>
          <w:pgMar w:top="1985" w:right="1134" w:bottom="567" w:left="1134" w:header="709" w:footer="567" w:gutter="0"/>
          <w:cols w:space="708"/>
          <w:titlePg/>
          <w:docGrid w:linePitch="360"/>
        </w:sectPr>
      </w:pPr>
    </w:p>
    <w:p w14:paraId="7C35CCB0" w14:textId="08FF8505" w:rsidR="00E55321" w:rsidRPr="002A7D9F" w:rsidRDefault="00521A3B" w:rsidP="00DC7EE0">
      <w:pPr>
        <w:pStyle w:val="Heading1"/>
        <w:rPr>
          <w:sz w:val="40"/>
        </w:rPr>
      </w:pPr>
      <w:r w:rsidRPr="002A7D9F">
        <w:lastRenderedPageBreak/>
        <w:t>ERT recommendations</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8"/>
        <w:gridCol w:w="1608"/>
        <w:gridCol w:w="1795"/>
      </w:tblGrid>
      <w:tr w:rsidR="002A7D9F" w:rsidRPr="002A7D9F" w14:paraId="71A05A25" w14:textId="77777777" w:rsidTr="00C72CC2">
        <w:trPr>
          <w:trHeight w:val="488"/>
        </w:trPr>
        <w:tc>
          <w:tcPr>
            <w:tcW w:w="6408" w:type="dxa"/>
            <w:shd w:val="clear" w:color="auto" w:fill="F2F2F2" w:themeFill="background1" w:themeFillShade="F2"/>
            <w:vAlign w:val="center"/>
          </w:tcPr>
          <w:p w14:paraId="2A2E81D1" w14:textId="09817D88" w:rsidR="00521A3B" w:rsidRPr="002A7D9F" w:rsidRDefault="00521A3B" w:rsidP="00E55321">
            <w:pPr>
              <w:spacing w:line="480" w:lineRule="auto"/>
              <w:jc w:val="center"/>
              <w:rPr>
                <w:rFonts w:cs="Arial"/>
                <w:b/>
                <w:sz w:val="16"/>
                <w:szCs w:val="16"/>
              </w:rPr>
            </w:pPr>
            <w:r w:rsidRPr="002A7D9F">
              <w:rPr>
                <w:rFonts w:cs="Arial"/>
                <w:b/>
                <w:sz w:val="18"/>
                <w:szCs w:val="16"/>
              </w:rPr>
              <w:t>Checklist + File location for 202</w:t>
            </w:r>
            <w:r w:rsidR="00515B83" w:rsidRPr="002A7D9F">
              <w:rPr>
                <w:rFonts w:cs="Arial"/>
                <w:b/>
                <w:sz w:val="18"/>
                <w:szCs w:val="16"/>
              </w:rPr>
              <w:t>4</w:t>
            </w:r>
            <w:r w:rsidRPr="002A7D9F">
              <w:rPr>
                <w:rFonts w:cs="Arial"/>
                <w:b/>
                <w:sz w:val="18"/>
                <w:szCs w:val="16"/>
              </w:rPr>
              <w:t xml:space="preserve"> inventory</w:t>
            </w:r>
          </w:p>
          <w:p w14:paraId="71A05A20" w14:textId="3B7571A4" w:rsidR="00521A3B" w:rsidRPr="002A7D9F" w:rsidRDefault="00521A3B" w:rsidP="00E55321">
            <w:pPr>
              <w:spacing w:before="120" w:line="480" w:lineRule="auto"/>
              <w:jc w:val="center"/>
              <w:rPr>
                <w:rFonts w:cs="Arial"/>
                <w:b/>
                <w:sz w:val="16"/>
                <w:szCs w:val="16"/>
              </w:rPr>
            </w:pPr>
          </w:p>
        </w:tc>
        <w:tc>
          <w:tcPr>
            <w:tcW w:w="1608" w:type="dxa"/>
            <w:shd w:val="clear" w:color="auto" w:fill="F2F2F2" w:themeFill="background1" w:themeFillShade="F2"/>
            <w:vAlign w:val="center"/>
          </w:tcPr>
          <w:p w14:paraId="66955B91" w14:textId="77777777" w:rsidR="00521A3B" w:rsidRPr="002A7D9F" w:rsidRDefault="00521A3B" w:rsidP="00E55321">
            <w:pPr>
              <w:spacing w:before="120" w:line="480" w:lineRule="auto"/>
              <w:jc w:val="center"/>
              <w:rPr>
                <w:rFonts w:cs="Arial"/>
                <w:b/>
                <w:sz w:val="18"/>
                <w:szCs w:val="16"/>
              </w:rPr>
            </w:pPr>
            <w:r w:rsidRPr="002A7D9F">
              <w:rPr>
                <w:rFonts w:cs="Arial"/>
                <w:b/>
                <w:sz w:val="18"/>
                <w:szCs w:val="16"/>
              </w:rPr>
              <w:t>Preparation</w:t>
            </w:r>
          </w:p>
          <w:p w14:paraId="71A05A22" w14:textId="0AE6AB16" w:rsidR="00521A3B" w:rsidRPr="002A7D9F" w:rsidRDefault="00521A3B" w:rsidP="00E55321">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c>
          <w:tcPr>
            <w:tcW w:w="1795" w:type="dxa"/>
            <w:shd w:val="clear" w:color="auto" w:fill="F2F2F2" w:themeFill="background1" w:themeFillShade="F2"/>
            <w:vAlign w:val="center"/>
          </w:tcPr>
          <w:p w14:paraId="40E72A79" w14:textId="77777777" w:rsidR="00521A3B" w:rsidRPr="002A7D9F" w:rsidRDefault="00521A3B" w:rsidP="00E55321">
            <w:pPr>
              <w:spacing w:before="120" w:line="480" w:lineRule="auto"/>
              <w:jc w:val="center"/>
              <w:rPr>
                <w:rFonts w:cs="Arial"/>
                <w:b/>
                <w:sz w:val="18"/>
                <w:szCs w:val="16"/>
              </w:rPr>
            </w:pPr>
            <w:r w:rsidRPr="002A7D9F">
              <w:rPr>
                <w:rFonts w:cs="Arial"/>
                <w:b/>
                <w:sz w:val="18"/>
                <w:szCs w:val="16"/>
              </w:rPr>
              <w:t>Checking</w:t>
            </w:r>
          </w:p>
          <w:p w14:paraId="71A05A24" w14:textId="7F5531A7" w:rsidR="00521A3B" w:rsidRPr="002A7D9F" w:rsidRDefault="00521A3B" w:rsidP="00E55321">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r>
      <w:tr w:rsidR="002A7D9F" w:rsidRPr="002A7D9F" w14:paraId="71A05A2C" w14:textId="77777777" w:rsidTr="00C72CC2">
        <w:trPr>
          <w:trHeight w:val="488"/>
        </w:trPr>
        <w:tc>
          <w:tcPr>
            <w:tcW w:w="6408" w:type="dxa"/>
            <w:vAlign w:val="center"/>
          </w:tcPr>
          <w:p w14:paraId="65659DEE" w14:textId="11ED922F" w:rsidR="00E0064E" w:rsidRPr="002A7D9F" w:rsidRDefault="00E0064E" w:rsidP="00E0064E">
            <w:pPr>
              <w:rPr>
                <w:rFonts w:cs="Arial"/>
                <w:sz w:val="16"/>
                <w:szCs w:val="16"/>
              </w:rPr>
            </w:pPr>
            <w:r w:rsidRPr="002A7D9F">
              <w:rPr>
                <w:rFonts w:cs="Arial"/>
                <w:sz w:val="16"/>
                <w:szCs w:val="16"/>
              </w:rPr>
              <w:t xml:space="preserve">Based </w:t>
            </w:r>
            <w:proofErr w:type="gramStart"/>
            <w:r w:rsidRPr="002A7D9F">
              <w:rPr>
                <w:rFonts w:cs="Arial"/>
                <w:sz w:val="16"/>
                <w:szCs w:val="16"/>
              </w:rPr>
              <w:t>off of</w:t>
            </w:r>
            <w:proofErr w:type="gramEnd"/>
            <w:r w:rsidRPr="002A7D9F">
              <w:rPr>
                <w:rFonts w:cs="Arial"/>
                <w:sz w:val="16"/>
                <w:szCs w:val="16"/>
              </w:rPr>
              <w:t xml:space="preserve"> the 202</w:t>
            </w:r>
            <w:r w:rsidR="00515B83" w:rsidRPr="002A7D9F">
              <w:rPr>
                <w:rFonts w:cs="Arial"/>
                <w:sz w:val="16"/>
                <w:szCs w:val="16"/>
              </w:rPr>
              <w:t>2</w:t>
            </w:r>
            <w:r w:rsidRPr="002A7D9F">
              <w:rPr>
                <w:rFonts w:cs="Arial"/>
                <w:sz w:val="16"/>
                <w:szCs w:val="16"/>
              </w:rPr>
              <w:t xml:space="preserve"> ERT Review (1990 – 20</w:t>
            </w:r>
            <w:r w:rsidR="00515B83" w:rsidRPr="002A7D9F">
              <w:rPr>
                <w:rFonts w:cs="Arial"/>
                <w:sz w:val="16"/>
                <w:szCs w:val="16"/>
              </w:rPr>
              <w:t>20</w:t>
            </w:r>
            <w:r w:rsidRPr="002A7D9F">
              <w:rPr>
                <w:rFonts w:cs="Arial"/>
                <w:sz w:val="16"/>
                <w:szCs w:val="16"/>
              </w:rPr>
              <w:t xml:space="preserve"> NIR Report)</w:t>
            </w:r>
          </w:p>
          <w:p w14:paraId="5B66CAB7" w14:textId="3B7F4D2F" w:rsidR="00515B83" w:rsidRPr="002A7D9F" w:rsidRDefault="0040030E" w:rsidP="00E0064E">
            <w:pPr>
              <w:rPr>
                <w:rFonts w:cs="Arial"/>
                <w:sz w:val="16"/>
                <w:szCs w:val="16"/>
              </w:rPr>
            </w:pPr>
            <w:hyperlink r:id="rId68" w:history="1">
              <w:r w:rsidR="00515B83" w:rsidRPr="002A7D9F">
                <w:rPr>
                  <w:rStyle w:val="Hyperlink"/>
                  <w:rFonts w:cs="Arial"/>
                  <w:color w:val="auto"/>
                  <w:sz w:val="16"/>
                  <w:szCs w:val="16"/>
                </w:rPr>
                <w:t>https://unfccc.int/sites/default/files/resource/arr2022_NZL.pdf</w:t>
              </w:r>
            </w:hyperlink>
            <w:r w:rsidR="00515B83" w:rsidRPr="002A7D9F">
              <w:rPr>
                <w:rFonts w:cs="Arial"/>
                <w:sz w:val="16"/>
                <w:szCs w:val="16"/>
              </w:rPr>
              <w:t xml:space="preserve"> </w:t>
            </w:r>
          </w:p>
          <w:p w14:paraId="0668AD86" w14:textId="139E87D2" w:rsidR="00E0064E" w:rsidRPr="002A7D9F" w:rsidRDefault="00E0064E" w:rsidP="00E0064E">
            <w:pPr>
              <w:rPr>
                <w:rFonts w:cs="Arial"/>
                <w:sz w:val="16"/>
                <w:szCs w:val="16"/>
              </w:rPr>
            </w:pPr>
          </w:p>
          <w:p w14:paraId="43CD2D8C" w14:textId="6C9F4C63" w:rsidR="00515B83" w:rsidRPr="002A7D9F" w:rsidRDefault="00515B83" w:rsidP="00E0064E">
            <w:pPr>
              <w:rPr>
                <w:rFonts w:cs="Arial"/>
                <w:sz w:val="16"/>
                <w:szCs w:val="16"/>
              </w:rPr>
            </w:pPr>
            <w:r w:rsidRPr="002A7D9F">
              <w:rPr>
                <w:rFonts w:cs="Arial"/>
                <w:sz w:val="16"/>
                <w:szCs w:val="16"/>
              </w:rPr>
              <w:t>Check to make sure we have addressed or are addressing review recommendations and encouragements, and have covered this of in the NIR text</w:t>
            </w:r>
          </w:p>
          <w:p w14:paraId="58F898D0" w14:textId="77777777" w:rsidR="00515B83" w:rsidRPr="002A7D9F" w:rsidRDefault="00515B83" w:rsidP="00E0064E">
            <w:pPr>
              <w:rPr>
                <w:rFonts w:cs="Arial"/>
                <w:sz w:val="16"/>
                <w:szCs w:val="16"/>
              </w:rPr>
            </w:pPr>
          </w:p>
          <w:tbl>
            <w:tblPr>
              <w:tblW w:w="6057" w:type="dxa"/>
              <w:tblInd w:w="10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90"/>
              <w:gridCol w:w="4167"/>
            </w:tblGrid>
            <w:tr w:rsidR="002A7D9F" w:rsidRPr="002A7D9F" w14:paraId="0798CE05"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11FF32C2" w14:textId="77777777" w:rsidR="002E2632" w:rsidRPr="002A7D9F" w:rsidRDefault="002E2632" w:rsidP="00C26C3A">
                  <w:pPr>
                    <w:textAlignment w:val="baseline"/>
                    <w:rPr>
                      <w:sz w:val="16"/>
                      <w:szCs w:val="16"/>
                    </w:rPr>
                  </w:pPr>
                  <w:r w:rsidRPr="002A7D9F">
                    <w:rPr>
                      <w:sz w:val="16"/>
                      <w:szCs w:val="16"/>
                    </w:rPr>
                    <w:t xml:space="preserve">A.1 </w:t>
                  </w:r>
                  <w:proofErr w:type="gramStart"/>
                  <w:r w:rsidRPr="002A7D9F">
                    <w:rPr>
                      <w:sz w:val="16"/>
                      <w:szCs w:val="16"/>
                    </w:rPr>
                    <w:t>3.A</w:t>
                  </w:r>
                  <w:proofErr w:type="gramEnd"/>
                  <w:r w:rsidRPr="002A7D9F">
                    <w:rPr>
                      <w:sz w:val="16"/>
                      <w:szCs w:val="16"/>
                    </w:rPr>
                    <w:t xml:space="preserve"> Enteric</w:t>
                  </w:r>
                </w:p>
                <w:p w14:paraId="064B07C9" w14:textId="77777777" w:rsidR="002E2632" w:rsidRPr="002A7D9F" w:rsidRDefault="002E2632" w:rsidP="00C26C3A">
                  <w:pPr>
                    <w:textAlignment w:val="baseline"/>
                    <w:rPr>
                      <w:sz w:val="16"/>
                      <w:szCs w:val="16"/>
                    </w:rPr>
                  </w:pPr>
                  <w:r w:rsidRPr="002A7D9F">
                    <w:rPr>
                      <w:sz w:val="16"/>
                      <w:szCs w:val="16"/>
                    </w:rPr>
                    <w:t>fermentation – CH4</w:t>
                  </w:r>
                </w:p>
                <w:p w14:paraId="07764C31" w14:textId="77777777" w:rsidR="002E2632" w:rsidRPr="002A7D9F" w:rsidRDefault="002E2632" w:rsidP="00C26C3A">
                  <w:pPr>
                    <w:textAlignment w:val="baseline"/>
                    <w:rPr>
                      <w:sz w:val="16"/>
                      <w:szCs w:val="16"/>
                    </w:rPr>
                  </w:pPr>
                  <w:r w:rsidRPr="002A7D9F">
                    <w:rPr>
                      <w:sz w:val="16"/>
                      <w:szCs w:val="16"/>
                    </w:rPr>
                    <w:t>(A.16, 2021)</w:t>
                  </w:r>
                </w:p>
                <w:p w14:paraId="2CA1A4DD" w14:textId="6055A0AE" w:rsidR="002E2632" w:rsidRPr="002A7D9F" w:rsidRDefault="002E2632" w:rsidP="00C26C3A">
                  <w:pPr>
                    <w:textAlignment w:val="baseline"/>
                    <w:rPr>
                      <w:rFonts w:ascii="Segoe UI" w:hAnsi="Segoe UI" w:cs="Segoe UI"/>
                      <w:sz w:val="16"/>
                      <w:szCs w:val="16"/>
                      <w:lang w:val="en-NZ" w:eastAsia="en-NZ"/>
                    </w:rPr>
                  </w:pPr>
                  <w:r w:rsidRPr="002A7D9F">
                    <w:rPr>
                      <w:sz w:val="16"/>
                      <w:szCs w:val="16"/>
                    </w:rPr>
                    <w:t>Accuracy</w:t>
                  </w:r>
                </w:p>
              </w:tc>
              <w:tc>
                <w:tcPr>
                  <w:tcW w:w="4167" w:type="dxa"/>
                  <w:tcBorders>
                    <w:top w:val="single" w:sz="6" w:space="0" w:color="1B556B"/>
                    <w:left w:val="nil"/>
                    <w:bottom w:val="single" w:sz="6" w:space="0" w:color="1B556B"/>
                    <w:right w:val="nil"/>
                  </w:tcBorders>
                  <w:shd w:val="clear" w:color="auto" w:fill="FFFFFF"/>
                  <w:vAlign w:val="center"/>
                  <w:hideMark/>
                </w:tcPr>
                <w:p w14:paraId="067668A2" w14:textId="6EB02AA0"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Using the data and results of research, improve the model trends or changes in death rates over the time series used for estimating emissions from enteric fermentation for dairy cattle, beef cattle, </w:t>
                  </w:r>
                  <w:proofErr w:type="gramStart"/>
                  <w:r w:rsidRPr="002A7D9F">
                    <w:rPr>
                      <w:sz w:val="16"/>
                      <w:szCs w:val="16"/>
                    </w:rPr>
                    <w:t>sheep</w:t>
                  </w:r>
                  <w:proofErr w:type="gramEnd"/>
                  <w:r w:rsidRPr="002A7D9F">
                    <w:rPr>
                      <w:sz w:val="16"/>
                      <w:szCs w:val="16"/>
                    </w:rPr>
                    <w:t xml:space="preserve"> and deer, and document any recalculations in the NIR.</w:t>
                  </w:r>
                </w:p>
              </w:tc>
            </w:tr>
            <w:tr w:rsidR="002A7D9F" w:rsidRPr="002A7D9F" w14:paraId="28BDFED7"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0C244E04" w14:textId="26D4180D"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A.2 </w:t>
                  </w:r>
                  <w:proofErr w:type="gramStart"/>
                  <w:r w:rsidRPr="002A7D9F">
                    <w:rPr>
                      <w:sz w:val="16"/>
                      <w:szCs w:val="16"/>
                    </w:rPr>
                    <w:t>3.A.</w:t>
                  </w:r>
                  <w:proofErr w:type="gramEnd"/>
                  <w:r w:rsidRPr="002A7D9F">
                    <w:rPr>
                      <w:sz w:val="16"/>
                      <w:szCs w:val="16"/>
                    </w:rPr>
                    <w:t>1 Cattle – CH4, N2O (A.17, 2021) Accuracy</w:t>
                  </w:r>
                </w:p>
              </w:tc>
              <w:tc>
                <w:tcPr>
                  <w:tcW w:w="4167" w:type="dxa"/>
                  <w:tcBorders>
                    <w:top w:val="single" w:sz="6" w:space="0" w:color="1B556B"/>
                    <w:left w:val="nil"/>
                    <w:bottom w:val="single" w:sz="6" w:space="0" w:color="1B556B"/>
                    <w:right w:val="nil"/>
                  </w:tcBorders>
                  <w:shd w:val="clear" w:color="auto" w:fill="FFFFFF"/>
                  <w:vAlign w:val="center"/>
                  <w:hideMark/>
                </w:tcPr>
                <w:p w14:paraId="71B786DF" w14:textId="04F5AAA1" w:rsidR="002E2632" w:rsidRPr="002A7D9F" w:rsidRDefault="002E2632" w:rsidP="00E0064E">
                  <w:pPr>
                    <w:textAlignment w:val="baseline"/>
                    <w:rPr>
                      <w:rFonts w:ascii="Segoe UI" w:hAnsi="Segoe UI" w:cs="Segoe UI"/>
                      <w:sz w:val="16"/>
                      <w:szCs w:val="16"/>
                      <w:lang w:val="en-NZ" w:eastAsia="en-NZ"/>
                    </w:rPr>
                  </w:pPr>
                  <w:r w:rsidRPr="002A7D9F">
                    <w:rPr>
                      <w:sz w:val="16"/>
                      <w:szCs w:val="16"/>
                    </w:rPr>
                    <w:t>Review whether a lactation length of six months and a milk yield of 800 l for beef cows are appropriate for the emission estimates and provide further justification for these values in the NIR or recalculate emissions using more appropriate values for milk yield for beef cows.</w:t>
                  </w:r>
                </w:p>
              </w:tc>
            </w:tr>
            <w:tr w:rsidR="002A7D9F" w:rsidRPr="002A7D9F" w14:paraId="303033FE"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1BE65241" w14:textId="0866AD3C"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A.3 </w:t>
                  </w:r>
                  <w:proofErr w:type="gramStart"/>
                  <w:r w:rsidRPr="002A7D9F">
                    <w:rPr>
                      <w:sz w:val="16"/>
                      <w:szCs w:val="16"/>
                    </w:rPr>
                    <w:t>3.A.</w:t>
                  </w:r>
                  <w:proofErr w:type="gramEnd"/>
                  <w:r w:rsidRPr="002A7D9F">
                    <w:rPr>
                      <w:sz w:val="16"/>
                      <w:szCs w:val="16"/>
                    </w:rPr>
                    <w:t>1 Cattle – CH4 (A.18, 2021) Transparency</w:t>
                  </w:r>
                </w:p>
              </w:tc>
              <w:tc>
                <w:tcPr>
                  <w:tcW w:w="4167" w:type="dxa"/>
                  <w:tcBorders>
                    <w:top w:val="single" w:sz="6" w:space="0" w:color="1B556B"/>
                    <w:left w:val="nil"/>
                    <w:bottom w:val="single" w:sz="6" w:space="0" w:color="1B556B"/>
                    <w:right w:val="nil"/>
                  </w:tcBorders>
                  <w:shd w:val="clear" w:color="auto" w:fill="FFFFFF"/>
                  <w:vAlign w:val="center"/>
                  <w:hideMark/>
                </w:tcPr>
                <w:p w14:paraId="6743D430" w14:textId="037943B2" w:rsidR="002E2632" w:rsidRPr="002A7D9F" w:rsidRDefault="002E2632" w:rsidP="00E0064E">
                  <w:pPr>
                    <w:textAlignment w:val="baseline"/>
                    <w:rPr>
                      <w:rFonts w:ascii="Segoe UI" w:hAnsi="Segoe UI" w:cs="Segoe UI"/>
                      <w:sz w:val="16"/>
                      <w:szCs w:val="16"/>
                      <w:lang w:val="en-NZ" w:eastAsia="en-NZ"/>
                    </w:rPr>
                  </w:pPr>
                  <w:r w:rsidRPr="002A7D9F">
                    <w:rPr>
                      <w:sz w:val="16"/>
                      <w:szCs w:val="16"/>
                    </w:rPr>
                    <w:t>Include a clearer description in the NIR of how productivity data for milk production from the Livestock Improvement Corporation are matched with terrestrial livestock data, including for those instances where Livestock Improvement Corporation data combine geographically close regions to obtain a single value (productivity data) that is then used for livestock population in these regions.</w:t>
                  </w:r>
                </w:p>
              </w:tc>
            </w:tr>
            <w:tr w:rsidR="002A7D9F" w:rsidRPr="002A7D9F" w14:paraId="31F29379"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44476918" w14:textId="709CBB7F"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A.4 </w:t>
                  </w:r>
                  <w:proofErr w:type="gramStart"/>
                  <w:r w:rsidRPr="002A7D9F">
                    <w:rPr>
                      <w:sz w:val="16"/>
                      <w:szCs w:val="16"/>
                    </w:rPr>
                    <w:t>3.A.</w:t>
                  </w:r>
                  <w:proofErr w:type="gramEnd"/>
                  <w:r w:rsidRPr="002A7D9F">
                    <w:rPr>
                      <w:sz w:val="16"/>
                      <w:szCs w:val="16"/>
                    </w:rPr>
                    <w:t>1 Cattle – CH4, N2O (A.19, 2021) Accuracy</w:t>
                  </w:r>
                </w:p>
              </w:tc>
              <w:tc>
                <w:tcPr>
                  <w:tcW w:w="4167" w:type="dxa"/>
                  <w:tcBorders>
                    <w:top w:val="single" w:sz="6" w:space="0" w:color="1B556B"/>
                    <w:left w:val="nil"/>
                    <w:bottom w:val="single" w:sz="6" w:space="0" w:color="1B556B"/>
                    <w:right w:val="nil"/>
                  </w:tcBorders>
                  <w:shd w:val="clear" w:color="auto" w:fill="FFFFFF"/>
                  <w:vAlign w:val="center"/>
                  <w:hideMark/>
                </w:tcPr>
                <w:p w14:paraId="0EA38359" w14:textId="5DEA8623"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Incorporate the data and results of the ongoing research </w:t>
                  </w:r>
                  <w:proofErr w:type="gramStart"/>
                  <w:r w:rsidRPr="002A7D9F">
                    <w:rPr>
                      <w:sz w:val="16"/>
                      <w:szCs w:val="16"/>
                    </w:rPr>
                    <w:t>in order to</w:t>
                  </w:r>
                  <w:proofErr w:type="gramEnd"/>
                  <w:r w:rsidRPr="002A7D9F">
                    <w:rPr>
                      <w:sz w:val="16"/>
                      <w:szCs w:val="16"/>
                    </w:rPr>
                    <w:t xml:space="preserve"> provide more </w:t>
                  </w:r>
                  <w:proofErr w:type="spellStart"/>
                  <w:r w:rsidRPr="002A7D9F">
                    <w:rPr>
                      <w:sz w:val="16"/>
                      <w:szCs w:val="16"/>
                    </w:rPr>
                    <w:t>upto</w:t>
                  </w:r>
                  <w:proofErr w:type="spellEnd"/>
                  <w:r w:rsidRPr="002A7D9F">
                    <w:rPr>
                      <w:sz w:val="16"/>
                      <w:szCs w:val="16"/>
                    </w:rPr>
                    <w:t xml:space="preserve">-date data on the proportion of dry cows and update the parameter </w:t>
                  </w:r>
                  <w:proofErr w:type="spellStart"/>
                  <w:r w:rsidRPr="002A7D9F">
                    <w:rPr>
                      <w:sz w:val="16"/>
                      <w:szCs w:val="16"/>
                    </w:rPr>
                    <w:t>POPdnmct</w:t>
                  </w:r>
                  <w:proofErr w:type="spellEnd"/>
                  <w:r w:rsidRPr="002A7D9F">
                    <w:rPr>
                      <w:sz w:val="16"/>
                      <w:szCs w:val="16"/>
                    </w:rPr>
                    <w:t xml:space="preserve"> (total number of dairy cows and heifers not in milk or calf in year t), recalculate the emission estimates and explain the recalculations in the NIR.</w:t>
                  </w:r>
                </w:p>
              </w:tc>
            </w:tr>
            <w:tr w:rsidR="002A7D9F" w:rsidRPr="002A7D9F" w14:paraId="482B4F43"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421064E5" w14:textId="59337DC2"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A.5 </w:t>
                  </w:r>
                  <w:proofErr w:type="gramStart"/>
                  <w:r w:rsidRPr="002A7D9F">
                    <w:rPr>
                      <w:sz w:val="16"/>
                      <w:szCs w:val="16"/>
                    </w:rPr>
                    <w:t>3.A.</w:t>
                  </w:r>
                  <w:proofErr w:type="gramEnd"/>
                  <w:r w:rsidRPr="002A7D9F">
                    <w:rPr>
                      <w:sz w:val="16"/>
                      <w:szCs w:val="16"/>
                    </w:rPr>
                    <w:t>1 Cattle – CH4 (A.20, 2021) Accuracy</w:t>
                  </w:r>
                </w:p>
              </w:tc>
              <w:tc>
                <w:tcPr>
                  <w:tcW w:w="4167" w:type="dxa"/>
                  <w:tcBorders>
                    <w:top w:val="single" w:sz="6" w:space="0" w:color="1B556B"/>
                    <w:left w:val="nil"/>
                    <w:bottom w:val="single" w:sz="6" w:space="0" w:color="1B556B"/>
                    <w:right w:val="nil"/>
                  </w:tcBorders>
                  <w:shd w:val="clear" w:color="auto" w:fill="FFFFFF"/>
                  <w:vAlign w:val="center"/>
                  <w:hideMark/>
                </w:tcPr>
                <w:p w14:paraId="0F8A4FFD" w14:textId="19A0DB01" w:rsidR="002E2632" w:rsidRPr="002A7D9F" w:rsidRDefault="002E2632" w:rsidP="00E0064E">
                  <w:pPr>
                    <w:textAlignment w:val="baseline"/>
                    <w:rPr>
                      <w:rFonts w:ascii="Segoe UI" w:hAnsi="Segoe UI" w:cs="Segoe UI"/>
                      <w:sz w:val="16"/>
                      <w:szCs w:val="16"/>
                      <w:lang w:val="en-NZ" w:eastAsia="en-NZ"/>
                    </w:rPr>
                  </w:pPr>
                  <w:r w:rsidRPr="002A7D9F">
                    <w:rPr>
                      <w:sz w:val="16"/>
                      <w:szCs w:val="16"/>
                    </w:rPr>
                    <w:t>Improve the methodology related to the instantaneous gain of 10 per cent of the weight of mature cows to account for their higher energy requirements and recalculate the associated emission estimates. Document clearly these recalculations in the NIR.</w:t>
                  </w:r>
                </w:p>
              </w:tc>
            </w:tr>
            <w:tr w:rsidR="002A7D9F" w:rsidRPr="002A7D9F" w14:paraId="1B7C2611"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408C9994" w14:textId="6CE7AAFF"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A.7 </w:t>
                  </w:r>
                  <w:proofErr w:type="gramStart"/>
                  <w:r w:rsidRPr="002A7D9F">
                    <w:rPr>
                      <w:sz w:val="16"/>
                      <w:szCs w:val="16"/>
                    </w:rPr>
                    <w:t>3.B.</w:t>
                  </w:r>
                  <w:proofErr w:type="gramEnd"/>
                  <w:r w:rsidRPr="002A7D9F">
                    <w:rPr>
                      <w:sz w:val="16"/>
                      <w:szCs w:val="16"/>
                    </w:rPr>
                    <w:t>1 Cattle – N2O (A.21, 2021) Transparency</w:t>
                  </w:r>
                </w:p>
              </w:tc>
              <w:tc>
                <w:tcPr>
                  <w:tcW w:w="4167" w:type="dxa"/>
                  <w:tcBorders>
                    <w:top w:val="single" w:sz="6" w:space="0" w:color="1B556B"/>
                    <w:left w:val="nil"/>
                    <w:bottom w:val="single" w:sz="6" w:space="0" w:color="1B556B"/>
                    <w:right w:val="nil"/>
                  </w:tcBorders>
                  <w:shd w:val="clear" w:color="auto" w:fill="FFFFFF"/>
                  <w:vAlign w:val="center"/>
                  <w:hideMark/>
                </w:tcPr>
                <w:p w14:paraId="49F3727E" w14:textId="4F58DC6F"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Correct the description of N excretion in the first two months of life for dairy cattle in section 5.1 of the New Zealand Ministry for Primary Industries technical report </w:t>
                  </w:r>
                  <w:proofErr w:type="gramStart"/>
                  <w:r w:rsidRPr="002A7D9F">
                    <w:rPr>
                      <w:sz w:val="16"/>
                      <w:szCs w:val="16"/>
                    </w:rPr>
                    <w:t>in order to</w:t>
                  </w:r>
                  <w:proofErr w:type="gramEnd"/>
                  <w:r w:rsidRPr="002A7D9F">
                    <w:rPr>
                      <w:sz w:val="16"/>
                      <w:szCs w:val="16"/>
                    </w:rPr>
                    <w:t xml:space="preserve"> resolve the inconsistency with section 5.1.1.2 of the same technical report.</w:t>
                  </w:r>
                </w:p>
              </w:tc>
            </w:tr>
            <w:tr w:rsidR="002A7D9F" w:rsidRPr="002A7D9F" w14:paraId="65B63B16"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04CD08EF" w14:textId="2B0EA027"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A.9 </w:t>
                  </w:r>
                  <w:proofErr w:type="gramStart"/>
                  <w:r w:rsidRPr="002A7D9F">
                    <w:rPr>
                      <w:sz w:val="16"/>
                      <w:szCs w:val="16"/>
                    </w:rPr>
                    <w:t>3.D.a.2.</w:t>
                  </w:r>
                  <w:proofErr w:type="spellStart"/>
                  <w:r w:rsidRPr="002A7D9F">
                    <w:rPr>
                      <w:sz w:val="16"/>
                      <w:szCs w:val="16"/>
                    </w:rPr>
                    <w:t>a</w:t>
                  </w:r>
                  <w:proofErr w:type="spellEnd"/>
                  <w:proofErr w:type="gramEnd"/>
                  <w:r w:rsidRPr="002A7D9F">
                    <w:rPr>
                      <w:sz w:val="16"/>
                      <w:szCs w:val="16"/>
                    </w:rPr>
                    <w:t xml:space="preserve"> Animal manure applied to soils – N2O (A.22, 2021) Transparency</w:t>
                  </w:r>
                </w:p>
              </w:tc>
              <w:tc>
                <w:tcPr>
                  <w:tcW w:w="4167" w:type="dxa"/>
                  <w:tcBorders>
                    <w:top w:val="single" w:sz="6" w:space="0" w:color="1B556B"/>
                    <w:left w:val="nil"/>
                    <w:bottom w:val="single" w:sz="6" w:space="0" w:color="1B556B"/>
                    <w:right w:val="nil"/>
                  </w:tcBorders>
                  <w:shd w:val="clear" w:color="auto" w:fill="FFFFFF"/>
                  <w:vAlign w:val="center"/>
                  <w:hideMark/>
                </w:tcPr>
                <w:p w14:paraId="4D2D80E2" w14:textId="71719F54" w:rsidR="002E2632" w:rsidRPr="002A7D9F" w:rsidRDefault="002E2632" w:rsidP="00E0064E">
                  <w:pPr>
                    <w:textAlignment w:val="baseline"/>
                    <w:rPr>
                      <w:rFonts w:ascii="Segoe UI" w:hAnsi="Segoe UI" w:cs="Segoe UI"/>
                      <w:sz w:val="16"/>
                      <w:szCs w:val="16"/>
                      <w:lang w:val="en-NZ" w:eastAsia="en-NZ"/>
                    </w:rPr>
                  </w:pPr>
                  <w:r w:rsidRPr="002A7D9F">
                    <w:rPr>
                      <w:sz w:val="16"/>
                      <w:szCs w:val="16"/>
                    </w:rPr>
                    <w:t>Provide additional information describing the manure management systems used for dairy cattle in the NIR, including the information from Rollo et al. (2017).</w:t>
                  </w:r>
                </w:p>
              </w:tc>
            </w:tr>
            <w:tr w:rsidR="002A7D9F" w:rsidRPr="002A7D9F" w14:paraId="1F9D46F4"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1B05A4CB" w14:textId="33D081E1"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A.10 </w:t>
                  </w:r>
                  <w:proofErr w:type="gramStart"/>
                  <w:r w:rsidRPr="002A7D9F">
                    <w:rPr>
                      <w:sz w:val="16"/>
                      <w:szCs w:val="16"/>
                    </w:rPr>
                    <w:t>3.D.a.2.c</w:t>
                  </w:r>
                  <w:proofErr w:type="gramEnd"/>
                  <w:r w:rsidRPr="002A7D9F">
                    <w:rPr>
                      <w:sz w:val="16"/>
                      <w:szCs w:val="16"/>
                    </w:rPr>
                    <w:t xml:space="preserve"> Other organic fertilizers applied to soils – N2O (A.23, 2021) Completeness</w:t>
                  </w:r>
                </w:p>
              </w:tc>
              <w:tc>
                <w:tcPr>
                  <w:tcW w:w="4167" w:type="dxa"/>
                  <w:tcBorders>
                    <w:top w:val="single" w:sz="6" w:space="0" w:color="1B556B"/>
                    <w:left w:val="nil"/>
                    <w:bottom w:val="single" w:sz="6" w:space="0" w:color="1B556B"/>
                    <w:right w:val="nil"/>
                  </w:tcBorders>
                  <w:shd w:val="clear" w:color="auto" w:fill="FFFFFF"/>
                  <w:vAlign w:val="center"/>
                  <w:hideMark/>
                </w:tcPr>
                <w:p w14:paraId="2098C3D3" w14:textId="66E6EC59" w:rsidR="002E2632" w:rsidRPr="002A7D9F" w:rsidRDefault="002E2632" w:rsidP="00E0064E">
                  <w:pPr>
                    <w:textAlignment w:val="baseline"/>
                    <w:rPr>
                      <w:rFonts w:ascii="Segoe UI" w:hAnsi="Segoe UI" w:cs="Segoe UI"/>
                      <w:sz w:val="16"/>
                      <w:szCs w:val="16"/>
                      <w:lang w:val="en-NZ" w:eastAsia="en-NZ"/>
                    </w:rPr>
                  </w:pPr>
                  <w:r w:rsidRPr="002A7D9F">
                    <w:rPr>
                      <w:sz w:val="16"/>
                      <w:szCs w:val="16"/>
                    </w:rPr>
                    <w:t>Undertake an updated analysis of the AD related to N applied to soils for non-manure components of organic fertilizers and estimate and report N2O emissions for this subcategory. If the emissions are considered to fall below the threshold of significance, report in the NIR information in accordance with paragraph 37(b) of the UNFCCC Annex I inventory reporting guidelines on the likely level of N2O emissions, demonstrating that they are below 0.05 per cent of the national total and do not exceed 500 t CO2 eq.</w:t>
                  </w:r>
                </w:p>
              </w:tc>
            </w:tr>
            <w:tr w:rsidR="002A7D9F" w:rsidRPr="002A7D9F" w14:paraId="0F6A780E" w14:textId="77777777" w:rsidTr="002E2632">
              <w:trPr>
                <w:trHeight w:val="300"/>
              </w:trPr>
              <w:tc>
                <w:tcPr>
                  <w:tcW w:w="1890" w:type="dxa"/>
                  <w:tcBorders>
                    <w:top w:val="single" w:sz="6" w:space="0" w:color="1B556B"/>
                    <w:left w:val="nil"/>
                    <w:bottom w:val="single" w:sz="6" w:space="0" w:color="1B556B"/>
                    <w:right w:val="nil"/>
                  </w:tcBorders>
                  <w:shd w:val="clear" w:color="auto" w:fill="auto"/>
                  <w:vAlign w:val="center"/>
                  <w:hideMark/>
                </w:tcPr>
                <w:p w14:paraId="41AC90C9" w14:textId="54C96B7D" w:rsidR="002E2632" w:rsidRPr="002A7D9F" w:rsidRDefault="002E2632" w:rsidP="00E0064E">
                  <w:pPr>
                    <w:textAlignment w:val="baseline"/>
                    <w:rPr>
                      <w:rFonts w:ascii="Segoe UI" w:hAnsi="Segoe UI" w:cs="Segoe UI"/>
                      <w:sz w:val="16"/>
                      <w:szCs w:val="16"/>
                      <w:lang w:val="en-NZ" w:eastAsia="en-NZ"/>
                    </w:rPr>
                  </w:pPr>
                  <w:r w:rsidRPr="002A7D9F">
                    <w:rPr>
                      <w:sz w:val="16"/>
                      <w:szCs w:val="16"/>
                    </w:rPr>
                    <w:t>A.11 3.</w:t>
                  </w:r>
                  <w:proofErr w:type="gramStart"/>
                  <w:r w:rsidRPr="002A7D9F">
                    <w:rPr>
                      <w:sz w:val="16"/>
                      <w:szCs w:val="16"/>
                    </w:rPr>
                    <w:t>D.b</w:t>
                  </w:r>
                  <w:proofErr w:type="gramEnd"/>
                  <w:r w:rsidRPr="002A7D9F">
                    <w:rPr>
                      <w:sz w:val="16"/>
                      <w:szCs w:val="16"/>
                    </w:rPr>
                    <w:t xml:space="preserve"> Indirect N2O emissions from managed soils – N2O (A.15, 2021) (A.19, 2019) Transparency</w:t>
                  </w:r>
                </w:p>
              </w:tc>
              <w:tc>
                <w:tcPr>
                  <w:tcW w:w="4167" w:type="dxa"/>
                  <w:tcBorders>
                    <w:top w:val="single" w:sz="6" w:space="0" w:color="1B556B"/>
                    <w:left w:val="nil"/>
                    <w:bottom w:val="single" w:sz="6" w:space="0" w:color="1B556B"/>
                    <w:right w:val="nil"/>
                  </w:tcBorders>
                  <w:shd w:val="clear" w:color="auto" w:fill="auto"/>
                  <w:vAlign w:val="center"/>
                  <w:hideMark/>
                </w:tcPr>
                <w:p w14:paraId="42CB618F" w14:textId="3308EAC4"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Revise the description in the NIR of the country-specific values for </w:t>
                  </w:r>
                  <w:proofErr w:type="spellStart"/>
                  <w:r w:rsidRPr="002A7D9F">
                    <w:rPr>
                      <w:sz w:val="16"/>
                      <w:szCs w:val="16"/>
                    </w:rPr>
                    <w:t>FracLEACH</w:t>
                  </w:r>
                  <w:proofErr w:type="spellEnd"/>
                  <w:r w:rsidRPr="002A7D9F">
                    <w:rPr>
                      <w:sz w:val="16"/>
                      <w:szCs w:val="16"/>
                    </w:rPr>
                    <w:t xml:space="preserve"> and for the fraction of applied organic N fertilizer materials and of urine and dung N deposited by grazing animals that volatilizes as ammonia and nitrogen oxides in kg N volatilized.</w:t>
                  </w:r>
                </w:p>
              </w:tc>
            </w:tr>
            <w:tr w:rsidR="002A7D9F" w:rsidRPr="002A7D9F" w14:paraId="19290FE3" w14:textId="77777777" w:rsidTr="002E2632">
              <w:trPr>
                <w:trHeight w:val="300"/>
              </w:trPr>
              <w:tc>
                <w:tcPr>
                  <w:tcW w:w="1890" w:type="dxa"/>
                  <w:tcBorders>
                    <w:top w:val="single" w:sz="6" w:space="0" w:color="1B556B"/>
                    <w:left w:val="nil"/>
                    <w:bottom w:val="single" w:sz="6" w:space="0" w:color="1B556B"/>
                    <w:right w:val="nil"/>
                  </w:tcBorders>
                  <w:shd w:val="clear" w:color="auto" w:fill="FFFFFF"/>
                  <w:vAlign w:val="center"/>
                  <w:hideMark/>
                </w:tcPr>
                <w:p w14:paraId="028C610B" w14:textId="5A8B2C70"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A.12 </w:t>
                  </w:r>
                  <w:proofErr w:type="gramStart"/>
                  <w:r w:rsidRPr="002A7D9F">
                    <w:rPr>
                      <w:sz w:val="16"/>
                      <w:szCs w:val="16"/>
                    </w:rPr>
                    <w:t>3.B.</w:t>
                  </w:r>
                  <w:proofErr w:type="gramEnd"/>
                  <w:r w:rsidRPr="002A7D9F">
                    <w:rPr>
                      <w:sz w:val="16"/>
                      <w:szCs w:val="16"/>
                    </w:rPr>
                    <w:t>1 Cattle – CH</w:t>
                  </w:r>
                </w:p>
              </w:tc>
              <w:tc>
                <w:tcPr>
                  <w:tcW w:w="4167" w:type="dxa"/>
                  <w:tcBorders>
                    <w:top w:val="single" w:sz="6" w:space="0" w:color="1B556B"/>
                    <w:left w:val="nil"/>
                    <w:bottom w:val="single" w:sz="6" w:space="0" w:color="1B556B"/>
                    <w:right w:val="nil"/>
                  </w:tcBorders>
                  <w:shd w:val="clear" w:color="auto" w:fill="FFFFFF"/>
                  <w:vAlign w:val="center"/>
                  <w:hideMark/>
                </w:tcPr>
                <w:p w14:paraId="14D06115" w14:textId="185045EB" w:rsidR="002E2632" w:rsidRPr="002A7D9F" w:rsidRDefault="002E2632" w:rsidP="00E0064E">
                  <w:pPr>
                    <w:textAlignment w:val="baseline"/>
                    <w:rPr>
                      <w:rFonts w:ascii="Segoe UI" w:hAnsi="Segoe UI" w:cs="Segoe UI"/>
                      <w:sz w:val="16"/>
                      <w:szCs w:val="16"/>
                      <w:lang w:val="en-NZ" w:eastAsia="en-NZ"/>
                    </w:rPr>
                  </w:pPr>
                  <w:r w:rsidRPr="002A7D9F">
                    <w:rPr>
                      <w:sz w:val="16"/>
                      <w:szCs w:val="16"/>
                    </w:rPr>
                    <w:t xml:space="preserve">The ERT recommends that New Zealand (1) correct the omission in the reporting of the MCF value for anaerobic lagoons used to store and treat dairy cattle manure; (2) </w:t>
                  </w:r>
                  <w:r w:rsidRPr="002A7D9F">
                    <w:rPr>
                      <w:sz w:val="16"/>
                      <w:szCs w:val="16"/>
                    </w:rPr>
                    <w:lastRenderedPageBreak/>
                    <w:t>report the MCF value for anaerobic lagoons in CRF table 3.B(a)s2 for the entire reporting period; and (3) provide the reference source and brief description of the climate data used as the basis for selecting an appropriate MCF value for anaerobic lagoon manure management system from the 2006 IPCC Guidelines (vol. 4, chap. 10, table 10.17).</w:t>
                  </w:r>
                </w:p>
              </w:tc>
            </w:tr>
          </w:tbl>
          <w:p w14:paraId="20B02FA8" w14:textId="77777777" w:rsidR="00E0064E" w:rsidRPr="002A7D9F" w:rsidRDefault="00E0064E" w:rsidP="00E0064E">
            <w:pPr>
              <w:rPr>
                <w:rFonts w:cs="Arial"/>
                <w:sz w:val="16"/>
                <w:szCs w:val="16"/>
              </w:rPr>
            </w:pPr>
          </w:p>
          <w:p w14:paraId="62F2E76D" w14:textId="77777777" w:rsidR="00E0064E" w:rsidRPr="002A7D9F" w:rsidRDefault="00E0064E" w:rsidP="00E0064E">
            <w:pPr>
              <w:rPr>
                <w:rFonts w:cs="Arial"/>
                <w:i/>
                <w:sz w:val="14"/>
                <w:szCs w:val="16"/>
              </w:rPr>
            </w:pPr>
          </w:p>
          <w:p w14:paraId="21DC748D" w14:textId="77777777" w:rsidR="00E0064E" w:rsidRPr="002A7D9F" w:rsidRDefault="00E0064E" w:rsidP="00E0064E">
            <w:pPr>
              <w:rPr>
                <w:rFonts w:cs="Arial"/>
                <w:i/>
                <w:sz w:val="14"/>
                <w:szCs w:val="16"/>
              </w:rPr>
            </w:pPr>
          </w:p>
          <w:p w14:paraId="21701313" w14:textId="77777777" w:rsidR="00E0064E" w:rsidRPr="002A7D9F" w:rsidRDefault="00E0064E" w:rsidP="00E0064E">
            <w:pPr>
              <w:rPr>
                <w:rFonts w:cs="Arial"/>
                <w:b/>
                <w:sz w:val="16"/>
                <w:szCs w:val="16"/>
              </w:rPr>
            </w:pPr>
            <w:r w:rsidRPr="002A7D9F">
              <w:rPr>
                <w:rFonts w:cs="Arial"/>
                <w:b/>
                <w:sz w:val="16"/>
                <w:szCs w:val="16"/>
              </w:rPr>
              <w:t>Text/corrections/data need to be entered into relevant part of chapter text and table in section 10.2</w:t>
            </w:r>
          </w:p>
          <w:p w14:paraId="63988F2D" w14:textId="77777777" w:rsidR="00E0064E" w:rsidRPr="002A7D9F" w:rsidRDefault="00E0064E" w:rsidP="00E0064E">
            <w:pPr>
              <w:rPr>
                <w:rFonts w:cs="Arial"/>
                <w:sz w:val="16"/>
                <w:szCs w:val="16"/>
              </w:rPr>
            </w:pPr>
          </w:p>
          <w:p w14:paraId="71A05A29" w14:textId="76A9AC5C" w:rsidR="00E0064E" w:rsidRPr="002A7D9F" w:rsidRDefault="00E0064E" w:rsidP="00E0064E">
            <w:pPr>
              <w:rPr>
                <w:rFonts w:cs="Arial"/>
                <w:sz w:val="16"/>
                <w:szCs w:val="16"/>
              </w:rPr>
            </w:pPr>
          </w:p>
        </w:tc>
        <w:tc>
          <w:tcPr>
            <w:tcW w:w="1608" w:type="dxa"/>
          </w:tcPr>
          <w:p w14:paraId="52DAD010" w14:textId="77777777" w:rsidR="00E0064E" w:rsidRPr="002A7D9F" w:rsidRDefault="00DA34D2" w:rsidP="00E0064E">
            <w:pPr>
              <w:spacing w:line="480" w:lineRule="auto"/>
              <w:rPr>
                <w:rFonts w:cs="Arial"/>
                <w:sz w:val="18"/>
                <w:szCs w:val="18"/>
              </w:rPr>
            </w:pPr>
            <w:r w:rsidRPr="002A7D9F">
              <w:rPr>
                <w:rFonts w:cs="Arial"/>
                <w:sz w:val="18"/>
                <w:szCs w:val="18"/>
              </w:rPr>
              <w:lastRenderedPageBreak/>
              <w:t>Catherine Sangster</w:t>
            </w:r>
          </w:p>
          <w:p w14:paraId="71A05A2A" w14:textId="17B73D18" w:rsidR="00DA34D2" w:rsidRPr="002A7D9F" w:rsidRDefault="00DA34D2" w:rsidP="00E0064E">
            <w:pPr>
              <w:spacing w:line="480" w:lineRule="auto"/>
              <w:rPr>
                <w:rFonts w:cs="Arial"/>
                <w:sz w:val="18"/>
                <w:szCs w:val="18"/>
              </w:rPr>
            </w:pPr>
            <w:r w:rsidRPr="002A7D9F">
              <w:rPr>
                <w:rFonts w:cs="Arial"/>
                <w:sz w:val="18"/>
                <w:szCs w:val="18"/>
              </w:rPr>
              <w:t>19/12/2023</w:t>
            </w:r>
          </w:p>
        </w:tc>
        <w:tc>
          <w:tcPr>
            <w:tcW w:w="1795" w:type="dxa"/>
          </w:tcPr>
          <w:p w14:paraId="2D2CF5A3" w14:textId="77777777" w:rsidR="00E0064E" w:rsidRPr="002A7D9F" w:rsidRDefault="007E655F" w:rsidP="00E0064E">
            <w:pPr>
              <w:spacing w:line="480" w:lineRule="auto"/>
              <w:rPr>
                <w:rFonts w:cs="Arial"/>
                <w:sz w:val="18"/>
                <w:szCs w:val="18"/>
              </w:rPr>
            </w:pPr>
            <w:r w:rsidRPr="002A7D9F">
              <w:rPr>
                <w:rFonts w:cs="Arial"/>
                <w:sz w:val="18"/>
                <w:szCs w:val="18"/>
              </w:rPr>
              <w:t>Joel Gibbs</w:t>
            </w:r>
          </w:p>
          <w:p w14:paraId="71A05A2B" w14:textId="775BDB49" w:rsidR="00E0064E" w:rsidRPr="002A7D9F" w:rsidRDefault="007E655F" w:rsidP="00E0064E">
            <w:pPr>
              <w:spacing w:line="480" w:lineRule="auto"/>
              <w:rPr>
                <w:rFonts w:cs="Arial"/>
                <w:sz w:val="18"/>
                <w:szCs w:val="18"/>
              </w:rPr>
            </w:pPr>
            <w:r w:rsidRPr="002A7D9F">
              <w:rPr>
                <w:rFonts w:cs="Arial"/>
                <w:sz w:val="18"/>
                <w:szCs w:val="18"/>
              </w:rPr>
              <w:t>15/1/24</w:t>
            </w:r>
          </w:p>
        </w:tc>
      </w:tr>
    </w:tbl>
    <w:p w14:paraId="3BB47E3B" w14:textId="68AEAD71" w:rsidR="00521A3B" w:rsidRPr="002A7D9F" w:rsidRDefault="00521A3B"/>
    <w:p w14:paraId="1040B1B4" w14:textId="1CEDFE37" w:rsidR="008F3317" w:rsidRPr="002A7D9F" w:rsidRDefault="008F3317"/>
    <w:p w14:paraId="713E43D1" w14:textId="7CBC9FD5" w:rsidR="008F3317" w:rsidRPr="002A7D9F" w:rsidRDefault="008F3317"/>
    <w:p w14:paraId="6B4CB8C5" w14:textId="79594A49" w:rsidR="008F3317" w:rsidRPr="002A7D9F" w:rsidRDefault="008F3317"/>
    <w:p w14:paraId="7183C1EF" w14:textId="77777777" w:rsidR="008F3317" w:rsidRPr="002A7D9F" w:rsidRDefault="008F3317"/>
    <w:p w14:paraId="2688F200" w14:textId="7E47A198" w:rsidR="00521A3B" w:rsidRPr="002A7D9F" w:rsidRDefault="00521A3B" w:rsidP="00DC7EE0">
      <w:pPr>
        <w:pStyle w:val="Heading1"/>
      </w:pPr>
      <w:r w:rsidRPr="002A7D9F">
        <w:t xml:space="preserve">Model checks and </w:t>
      </w:r>
      <w:r w:rsidR="00476430" w:rsidRPr="002A7D9F">
        <w:t>calculations.</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26"/>
        <w:gridCol w:w="3005"/>
        <w:gridCol w:w="1701"/>
        <w:gridCol w:w="1844"/>
      </w:tblGrid>
      <w:tr w:rsidR="002A7D9F" w:rsidRPr="002A7D9F" w14:paraId="0F3E156E" w14:textId="77777777" w:rsidTr="00117621">
        <w:trPr>
          <w:trHeight w:val="537"/>
        </w:trPr>
        <w:tc>
          <w:tcPr>
            <w:tcW w:w="3261" w:type="dxa"/>
            <w:gridSpan w:val="2"/>
            <w:shd w:val="clear" w:color="auto" w:fill="F2F2F2" w:themeFill="background1" w:themeFillShade="F2"/>
            <w:vAlign w:val="center"/>
          </w:tcPr>
          <w:p w14:paraId="4CACC44F" w14:textId="77777777" w:rsidR="00521A3B" w:rsidRPr="002A7D9F" w:rsidRDefault="00521A3B" w:rsidP="00A00225">
            <w:pPr>
              <w:spacing w:line="480" w:lineRule="auto"/>
              <w:jc w:val="center"/>
              <w:rPr>
                <w:rFonts w:cs="Arial"/>
                <w:b/>
                <w:sz w:val="16"/>
                <w:szCs w:val="16"/>
              </w:rPr>
            </w:pPr>
            <w:r w:rsidRPr="002A7D9F">
              <w:rPr>
                <w:rFonts w:cs="Arial"/>
                <w:b/>
                <w:sz w:val="18"/>
                <w:szCs w:val="16"/>
              </w:rPr>
              <w:t>Checklist</w:t>
            </w:r>
          </w:p>
        </w:tc>
        <w:tc>
          <w:tcPr>
            <w:tcW w:w="3005" w:type="dxa"/>
            <w:shd w:val="clear" w:color="auto" w:fill="F2F2F2" w:themeFill="background1" w:themeFillShade="F2"/>
          </w:tcPr>
          <w:p w14:paraId="1AF3DC00" w14:textId="68305812" w:rsidR="00521A3B" w:rsidRPr="002A7D9F" w:rsidRDefault="00521A3B" w:rsidP="00A00225">
            <w:pPr>
              <w:spacing w:before="120" w:line="480" w:lineRule="auto"/>
              <w:jc w:val="center"/>
              <w:rPr>
                <w:rFonts w:cs="Arial"/>
                <w:b/>
                <w:sz w:val="16"/>
                <w:szCs w:val="16"/>
              </w:rPr>
            </w:pPr>
            <w:r w:rsidRPr="002A7D9F">
              <w:rPr>
                <w:rFonts w:cs="Arial"/>
                <w:b/>
                <w:sz w:val="18"/>
                <w:szCs w:val="16"/>
              </w:rPr>
              <w:t>File location for 202</w:t>
            </w:r>
            <w:r w:rsidR="00476430" w:rsidRPr="002A7D9F">
              <w:rPr>
                <w:rFonts w:cs="Arial"/>
                <w:b/>
                <w:sz w:val="18"/>
                <w:szCs w:val="16"/>
              </w:rPr>
              <w:t>4</w:t>
            </w:r>
            <w:r w:rsidRPr="002A7D9F">
              <w:rPr>
                <w:rFonts w:cs="Arial"/>
                <w:b/>
                <w:sz w:val="18"/>
                <w:szCs w:val="16"/>
              </w:rPr>
              <w:t xml:space="preserve"> inventory</w:t>
            </w:r>
          </w:p>
        </w:tc>
        <w:tc>
          <w:tcPr>
            <w:tcW w:w="1701" w:type="dxa"/>
            <w:shd w:val="clear" w:color="auto" w:fill="F2F2F2" w:themeFill="background1" w:themeFillShade="F2"/>
            <w:vAlign w:val="center"/>
          </w:tcPr>
          <w:p w14:paraId="184BA28D" w14:textId="77777777" w:rsidR="00521A3B" w:rsidRPr="002A7D9F" w:rsidRDefault="00521A3B" w:rsidP="00A00225">
            <w:pPr>
              <w:spacing w:before="120" w:line="480" w:lineRule="auto"/>
              <w:jc w:val="center"/>
              <w:rPr>
                <w:rFonts w:cs="Arial"/>
                <w:b/>
                <w:sz w:val="18"/>
                <w:szCs w:val="16"/>
              </w:rPr>
            </w:pPr>
            <w:r w:rsidRPr="002A7D9F">
              <w:rPr>
                <w:rFonts w:cs="Arial"/>
                <w:b/>
                <w:sz w:val="18"/>
                <w:szCs w:val="16"/>
              </w:rPr>
              <w:t>Preparation</w:t>
            </w:r>
          </w:p>
          <w:p w14:paraId="28A7B7B1" w14:textId="77777777" w:rsidR="00521A3B" w:rsidRPr="002A7D9F" w:rsidRDefault="00521A3B" w:rsidP="00A00225">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c>
          <w:tcPr>
            <w:tcW w:w="1844" w:type="dxa"/>
            <w:shd w:val="clear" w:color="auto" w:fill="F2F2F2" w:themeFill="background1" w:themeFillShade="F2"/>
            <w:vAlign w:val="center"/>
          </w:tcPr>
          <w:p w14:paraId="453ECB2E" w14:textId="77777777" w:rsidR="00521A3B" w:rsidRPr="002A7D9F" w:rsidRDefault="00521A3B" w:rsidP="00A00225">
            <w:pPr>
              <w:spacing w:before="120" w:line="480" w:lineRule="auto"/>
              <w:jc w:val="center"/>
              <w:rPr>
                <w:rFonts w:cs="Arial"/>
                <w:b/>
                <w:sz w:val="18"/>
                <w:szCs w:val="16"/>
              </w:rPr>
            </w:pPr>
            <w:r w:rsidRPr="002A7D9F">
              <w:rPr>
                <w:rFonts w:cs="Arial"/>
                <w:b/>
                <w:sz w:val="18"/>
                <w:szCs w:val="16"/>
              </w:rPr>
              <w:t>Checking</w:t>
            </w:r>
          </w:p>
          <w:p w14:paraId="1505814D" w14:textId="77777777" w:rsidR="00521A3B" w:rsidRPr="002A7D9F" w:rsidRDefault="00521A3B" w:rsidP="00A00225">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r>
      <w:tr w:rsidR="002A7D9F" w:rsidRPr="002A7D9F" w14:paraId="71A05A32" w14:textId="77777777" w:rsidTr="00C31A8F">
        <w:trPr>
          <w:trHeight w:val="488"/>
        </w:trPr>
        <w:tc>
          <w:tcPr>
            <w:tcW w:w="3235" w:type="dxa"/>
            <w:vAlign w:val="center"/>
          </w:tcPr>
          <w:p w14:paraId="71A05A2D" w14:textId="4DBF9B7D" w:rsidR="00C31A8F" w:rsidRPr="002A7D9F" w:rsidRDefault="00C31A8F" w:rsidP="00A72F53">
            <w:pPr>
              <w:rPr>
                <w:rFonts w:cs="Arial"/>
                <w:sz w:val="16"/>
                <w:szCs w:val="16"/>
              </w:rPr>
            </w:pPr>
            <w:r w:rsidRPr="002A7D9F">
              <w:rPr>
                <w:rFonts w:cs="Arial"/>
                <w:sz w:val="16"/>
                <w:szCs w:val="16"/>
              </w:rPr>
              <w:t>Confirm all updates to the model have been implemented (Panel, corrections etc)</w:t>
            </w:r>
          </w:p>
        </w:tc>
        <w:tc>
          <w:tcPr>
            <w:tcW w:w="3031" w:type="dxa"/>
            <w:gridSpan w:val="2"/>
          </w:tcPr>
          <w:p w14:paraId="2FD19C05" w14:textId="77777777" w:rsidR="00C31A8F" w:rsidRPr="002A7D9F" w:rsidRDefault="00C31A8F" w:rsidP="00A72F53">
            <w:pPr>
              <w:spacing w:line="480" w:lineRule="auto"/>
              <w:rPr>
                <w:rFonts w:cs="Arial"/>
                <w:sz w:val="18"/>
                <w:szCs w:val="18"/>
              </w:rPr>
            </w:pPr>
          </w:p>
        </w:tc>
        <w:tc>
          <w:tcPr>
            <w:tcW w:w="1701" w:type="dxa"/>
          </w:tcPr>
          <w:p w14:paraId="459B3EB0" w14:textId="77777777" w:rsidR="004067FC" w:rsidRPr="002A7D9F" w:rsidRDefault="004067FC" w:rsidP="004067FC">
            <w:pPr>
              <w:spacing w:line="480" w:lineRule="auto"/>
              <w:rPr>
                <w:rFonts w:cs="Arial"/>
                <w:sz w:val="18"/>
                <w:szCs w:val="18"/>
              </w:rPr>
            </w:pPr>
            <w:r w:rsidRPr="002A7D9F">
              <w:rPr>
                <w:rFonts w:cs="Arial"/>
                <w:sz w:val="18"/>
                <w:szCs w:val="18"/>
              </w:rPr>
              <w:t>Catherine Sangster</w:t>
            </w:r>
          </w:p>
          <w:p w14:paraId="175B352D" w14:textId="6FC0C1F2" w:rsidR="00C31A8F" w:rsidRPr="002A7D9F" w:rsidRDefault="004067FC" w:rsidP="004067FC">
            <w:pPr>
              <w:spacing w:line="480" w:lineRule="auto"/>
              <w:rPr>
                <w:rFonts w:cs="Arial"/>
                <w:sz w:val="18"/>
                <w:szCs w:val="18"/>
              </w:rPr>
            </w:pPr>
            <w:r w:rsidRPr="002A7D9F">
              <w:rPr>
                <w:rFonts w:cs="Arial"/>
                <w:sz w:val="18"/>
                <w:szCs w:val="18"/>
              </w:rPr>
              <w:t>7/12/2023</w:t>
            </w:r>
          </w:p>
        </w:tc>
        <w:tc>
          <w:tcPr>
            <w:tcW w:w="1844" w:type="dxa"/>
          </w:tcPr>
          <w:p w14:paraId="1CB8C0C2" w14:textId="77777777" w:rsidR="004067FC" w:rsidRPr="002A7D9F" w:rsidRDefault="004067FC" w:rsidP="004067FC">
            <w:pPr>
              <w:spacing w:line="480" w:lineRule="auto"/>
              <w:rPr>
                <w:rFonts w:cs="Arial"/>
                <w:sz w:val="18"/>
                <w:szCs w:val="18"/>
              </w:rPr>
            </w:pPr>
            <w:r w:rsidRPr="002A7D9F">
              <w:rPr>
                <w:rFonts w:cs="Arial"/>
                <w:sz w:val="18"/>
                <w:szCs w:val="18"/>
              </w:rPr>
              <w:t>Jamie Higgison</w:t>
            </w:r>
          </w:p>
          <w:p w14:paraId="71A05A31" w14:textId="76C788B9" w:rsidR="00C31A8F" w:rsidRPr="002A7D9F" w:rsidRDefault="004067FC" w:rsidP="004067FC">
            <w:pPr>
              <w:spacing w:line="480" w:lineRule="auto"/>
              <w:rPr>
                <w:rFonts w:cs="Arial"/>
                <w:sz w:val="18"/>
                <w:szCs w:val="18"/>
              </w:rPr>
            </w:pPr>
            <w:r w:rsidRPr="002A7D9F">
              <w:rPr>
                <w:rFonts w:cs="Arial"/>
                <w:sz w:val="18"/>
                <w:szCs w:val="18"/>
              </w:rPr>
              <w:t>11/12/2023</w:t>
            </w:r>
          </w:p>
        </w:tc>
      </w:tr>
      <w:tr w:rsidR="002A7D9F" w:rsidRPr="002A7D9F" w14:paraId="71A05A36" w14:textId="77777777" w:rsidTr="00C31A8F">
        <w:trPr>
          <w:trHeight w:val="488"/>
        </w:trPr>
        <w:tc>
          <w:tcPr>
            <w:tcW w:w="3235" w:type="dxa"/>
            <w:vAlign w:val="center"/>
          </w:tcPr>
          <w:p w14:paraId="71A05A33" w14:textId="70E658FE" w:rsidR="00F948DB" w:rsidRPr="002A7D9F" w:rsidRDefault="00F948DB" w:rsidP="00F948DB">
            <w:pPr>
              <w:rPr>
                <w:rFonts w:cs="Arial"/>
                <w:sz w:val="16"/>
                <w:szCs w:val="16"/>
              </w:rPr>
            </w:pPr>
            <w:r w:rsidRPr="002A7D9F">
              <w:rPr>
                <w:rFonts w:cs="Arial"/>
                <w:sz w:val="16"/>
                <w:szCs w:val="16"/>
              </w:rPr>
              <w:t>Confirm full and complete time series is being calculated</w:t>
            </w:r>
          </w:p>
        </w:tc>
        <w:tc>
          <w:tcPr>
            <w:tcW w:w="3031" w:type="dxa"/>
            <w:gridSpan w:val="2"/>
          </w:tcPr>
          <w:p w14:paraId="6F148248" w14:textId="67AB8BCA" w:rsidR="00F948DB" w:rsidRPr="002A7D9F" w:rsidRDefault="004067FC" w:rsidP="004067FC">
            <w:pPr>
              <w:spacing w:line="480" w:lineRule="auto"/>
              <w:contextualSpacing/>
              <w:rPr>
                <w:rFonts w:cs="Arial"/>
                <w:sz w:val="18"/>
                <w:szCs w:val="18"/>
              </w:rPr>
            </w:pPr>
            <w:r w:rsidRPr="002A7D9F">
              <w:rPr>
                <w:rFonts w:cs="Arial"/>
                <w:sz w:val="16"/>
                <w:szCs w:val="16"/>
              </w:rPr>
              <w:t xml:space="preserve">CRF table output: </w:t>
            </w:r>
            <w:hyperlink r:id="rId69" w:history="1">
              <w:r w:rsidRPr="002A7D9F">
                <w:rPr>
                  <w:rStyle w:val="Hyperlink"/>
                  <w:rFonts w:cs="Arial"/>
                  <w:color w:val="auto"/>
                  <w:sz w:val="16"/>
                  <w:szCs w:val="16"/>
                </w:rPr>
                <w:t>https://piritahi.cohesion.net.nz/Sites/POL/NR/CC/AgriculturalGasInventory/2024%20Inventory/NZL_2024_1_20122023_013150%20-%20FINAL.xlsx?d=wff65d4b3104d4ce2be9d8eeb9fb5252d</w:t>
              </w:r>
            </w:hyperlink>
            <w:r w:rsidRPr="002A7D9F">
              <w:rPr>
                <w:rFonts w:cs="Arial"/>
                <w:sz w:val="16"/>
                <w:szCs w:val="16"/>
              </w:rPr>
              <w:t xml:space="preserve"> </w:t>
            </w:r>
          </w:p>
        </w:tc>
        <w:tc>
          <w:tcPr>
            <w:tcW w:w="1701" w:type="dxa"/>
          </w:tcPr>
          <w:p w14:paraId="58A0BCD9" w14:textId="77777777" w:rsidR="00F948DB" w:rsidRPr="002A7D9F" w:rsidRDefault="00F948DB" w:rsidP="00F948DB">
            <w:pPr>
              <w:spacing w:line="480" w:lineRule="auto"/>
              <w:rPr>
                <w:rFonts w:cs="Arial"/>
                <w:sz w:val="18"/>
                <w:szCs w:val="18"/>
              </w:rPr>
            </w:pPr>
            <w:r w:rsidRPr="002A7D9F">
              <w:rPr>
                <w:rFonts w:cs="Arial"/>
                <w:sz w:val="18"/>
                <w:szCs w:val="18"/>
              </w:rPr>
              <w:t>Jamie Higgison</w:t>
            </w:r>
          </w:p>
          <w:p w14:paraId="00D6F753" w14:textId="2979B011" w:rsidR="00F948DB" w:rsidRPr="002A7D9F" w:rsidRDefault="00F948DB" w:rsidP="00F948DB">
            <w:pPr>
              <w:spacing w:line="480" w:lineRule="auto"/>
              <w:rPr>
                <w:rFonts w:cs="Arial"/>
                <w:sz w:val="18"/>
                <w:szCs w:val="18"/>
              </w:rPr>
            </w:pPr>
            <w:r w:rsidRPr="002A7D9F">
              <w:rPr>
                <w:rFonts w:cs="Arial"/>
                <w:sz w:val="18"/>
                <w:szCs w:val="18"/>
              </w:rPr>
              <w:t>11/12/2023</w:t>
            </w:r>
          </w:p>
        </w:tc>
        <w:tc>
          <w:tcPr>
            <w:tcW w:w="1844" w:type="dxa"/>
          </w:tcPr>
          <w:p w14:paraId="60F18985" w14:textId="77777777" w:rsidR="00F948DB" w:rsidRPr="002A7D9F" w:rsidRDefault="00F948DB" w:rsidP="00F948DB">
            <w:pPr>
              <w:spacing w:line="480" w:lineRule="auto"/>
              <w:rPr>
                <w:rFonts w:cs="Arial"/>
                <w:sz w:val="18"/>
                <w:szCs w:val="18"/>
              </w:rPr>
            </w:pPr>
            <w:r w:rsidRPr="002A7D9F">
              <w:rPr>
                <w:rFonts w:cs="Arial"/>
                <w:sz w:val="18"/>
                <w:szCs w:val="18"/>
              </w:rPr>
              <w:t>Joel Gibbs</w:t>
            </w:r>
          </w:p>
          <w:p w14:paraId="71A05A35" w14:textId="2D35A608" w:rsidR="00F948DB" w:rsidRPr="002A7D9F" w:rsidRDefault="00F948DB" w:rsidP="00F948DB">
            <w:pPr>
              <w:spacing w:line="480" w:lineRule="auto"/>
              <w:rPr>
                <w:rFonts w:cs="Arial"/>
                <w:sz w:val="18"/>
                <w:szCs w:val="18"/>
              </w:rPr>
            </w:pPr>
            <w:r w:rsidRPr="002A7D9F">
              <w:rPr>
                <w:rFonts w:cs="Arial"/>
                <w:sz w:val="18"/>
                <w:szCs w:val="18"/>
              </w:rPr>
              <w:t>18/12/23</w:t>
            </w:r>
          </w:p>
        </w:tc>
      </w:tr>
      <w:tr w:rsidR="002A7D9F" w:rsidRPr="002A7D9F" w14:paraId="71A05A3A" w14:textId="77777777" w:rsidTr="00C31A8F">
        <w:trPr>
          <w:trHeight w:val="986"/>
        </w:trPr>
        <w:tc>
          <w:tcPr>
            <w:tcW w:w="3235" w:type="dxa"/>
            <w:vAlign w:val="center"/>
          </w:tcPr>
          <w:p w14:paraId="71A05A37" w14:textId="15996FD0" w:rsidR="00F948DB" w:rsidRPr="002A7D9F" w:rsidRDefault="00F948DB" w:rsidP="00F948DB">
            <w:pPr>
              <w:rPr>
                <w:rFonts w:cs="Arial"/>
                <w:sz w:val="16"/>
                <w:szCs w:val="16"/>
              </w:rPr>
            </w:pPr>
            <w:r w:rsidRPr="002A7D9F">
              <w:rPr>
                <w:rFonts w:cs="Arial"/>
                <w:sz w:val="16"/>
                <w:szCs w:val="16"/>
              </w:rPr>
              <w:t>Ensure correct GWP values are being used</w:t>
            </w:r>
          </w:p>
        </w:tc>
        <w:tc>
          <w:tcPr>
            <w:tcW w:w="3031" w:type="dxa"/>
            <w:gridSpan w:val="2"/>
          </w:tcPr>
          <w:p w14:paraId="59BE0AFD" w14:textId="77777777" w:rsidR="00F948DB" w:rsidRPr="002A7D9F" w:rsidRDefault="00F948DB" w:rsidP="00F948DB">
            <w:pPr>
              <w:spacing w:line="480" w:lineRule="auto"/>
              <w:rPr>
                <w:rFonts w:cs="Arial"/>
                <w:sz w:val="18"/>
                <w:szCs w:val="18"/>
              </w:rPr>
            </w:pPr>
            <w:r w:rsidRPr="002A7D9F">
              <w:rPr>
                <w:rFonts w:cs="Arial"/>
                <w:sz w:val="18"/>
                <w:szCs w:val="18"/>
              </w:rPr>
              <w:t>G:\Greenhouse_Gas_Inventory_Team\Amalthea\Data_Raw\System_Parameters</w:t>
            </w:r>
          </w:p>
          <w:p w14:paraId="00BC13ED" w14:textId="77777777" w:rsidR="00F948DB" w:rsidRPr="002A7D9F" w:rsidRDefault="00F948DB" w:rsidP="00F948DB">
            <w:pPr>
              <w:pStyle w:val="ListParagraph"/>
              <w:numPr>
                <w:ilvl w:val="0"/>
                <w:numId w:val="21"/>
              </w:numPr>
              <w:spacing w:line="480" w:lineRule="auto"/>
              <w:rPr>
                <w:rFonts w:cs="Arial"/>
                <w:sz w:val="18"/>
                <w:szCs w:val="18"/>
              </w:rPr>
            </w:pPr>
            <w:r w:rsidRPr="002A7D9F">
              <w:rPr>
                <w:rFonts w:cs="Arial"/>
                <w:sz w:val="18"/>
                <w:szCs w:val="18"/>
              </w:rPr>
              <w:t>Parameters_EFs_and_ConversionsXXGlobal_Warming_Potentials_CH4.csv</w:t>
            </w:r>
          </w:p>
          <w:p w14:paraId="19CFB870" w14:textId="14717FC0" w:rsidR="00F948DB" w:rsidRPr="002A7D9F" w:rsidRDefault="00F948DB" w:rsidP="00F948DB">
            <w:pPr>
              <w:pStyle w:val="ListParagraph"/>
              <w:numPr>
                <w:ilvl w:val="0"/>
                <w:numId w:val="21"/>
              </w:numPr>
              <w:spacing w:line="480" w:lineRule="auto"/>
              <w:rPr>
                <w:rFonts w:cs="Arial"/>
                <w:sz w:val="18"/>
                <w:szCs w:val="18"/>
              </w:rPr>
            </w:pPr>
            <w:r w:rsidRPr="002A7D9F">
              <w:rPr>
                <w:rFonts w:cs="Arial"/>
                <w:sz w:val="18"/>
                <w:szCs w:val="18"/>
              </w:rPr>
              <w:t>Parameters_EFs_and_ConversionsXXGlobal_Warming_Potentials_N2O.csv</w:t>
            </w:r>
          </w:p>
        </w:tc>
        <w:tc>
          <w:tcPr>
            <w:tcW w:w="1701" w:type="dxa"/>
          </w:tcPr>
          <w:p w14:paraId="2168CAFB" w14:textId="5F500DD2" w:rsidR="00F948DB" w:rsidRPr="002A7D9F" w:rsidRDefault="00F948DB" w:rsidP="00F948DB">
            <w:pPr>
              <w:spacing w:line="480" w:lineRule="auto"/>
              <w:rPr>
                <w:rFonts w:cs="Arial"/>
                <w:sz w:val="18"/>
                <w:szCs w:val="18"/>
              </w:rPr>
            </w:pPr>
            <w:r w:rsidRPr="002A7D9F">
              <w:rPr>
                <w:rFonts w:cs="Arial"/>
                <w:sz w:val="18"/>
                <w:szCs w:val="18"/>
              </w:rPr>
              <w:t>Catherine Sangster</w:t>
            </w:r>
          </w:p>
          <w:p w14:paraId="50E3664C" w14:textId="1624EB6F" w:rsidR="00F948DB" w:rsidRPr="002A7D9F" w:rsidRDefault="00F948DB" w:rsidP="00F948DB">
            <w:pPr>
              <w:spacing w:line="480" w:lineRule="auto"/>
              <w:rPr>
                <w:rFonts w:cs="Arial"/>
                <w:sz w:val="18"/>
                <w:szCs w:val="18"/>
              </w:rPr>
            </w:pPr>
            <w:r w:rsidRPr="002A7D9F">
              <w:rPr>
                <w:rFonts w:cs="Arial"/>
                <w:sz w:val="18"/>
                <w:szCs w:val="18"/>
              </w:rPr>
              <w:t>7/12/2023</w:t>
            </w:r>
          </w:p>
        </w:tc>
        <w:tc>
          <w:tcPr>
            <w:tcW w:w="1844" w:type="dxa"/>
          </w:tcPr>
          <w:p w14:paraId="5290B462" w14:textId="77777777" w:rsidR="00F948DB" w:rsidRPr="002A7D9F" w:rsidRDefault="00F948DB" w:rsidP="00F948DB">
            <w:pPr>
              <w:spacing w:line="480" w:lineRule="auto"/>
              <w:rPr>
                <w:rFonts w:cs="Arial"/>
                <w:sz w:val="18"/>
                <w:szCs w:val="18"/>
              </w:rPr>
            </w:pPr>
            <w:r w:rsidRPr="002A7D9F">
              <w:rPr>
                <w:rFonts w:cs="Arial"/>
                <w:sz w:val="18"/>
                <w:szCs w:val="18"/>
              </w:rPr>
              <w:t>Jamie Higgison</w:t>
            </w:r>
          </w:p>
          <w:p w14:paraId="71A05A39" w14:textId="2B1F6CE6" w:rsidR="00F948DB" w:rsidRPr="002A7D9F" w:rsidRDefault="00F948DB" w:rsidP="00F948DB">
            <w:pPr>
              <w:spacing w:line="480" w:lineRule="auto"/>
              <w:rPr>
                <w:rFonts w:cs="Arial"/>
                <w:sz w:val="18"/>
                <w:szCs w:val="18"/>
              </w:rPr>
            </w:pPr>
            <w:r w:rsidRPr="002A7D9F">
              <w:rPr>
                <w:rFonts w:cs="Arial"/>
                <w:sz w:val="18"/>
                <w:szCs w:val="18"/>
              </w:rPr>
              <w:t>11/12/2023</w:t>
            </w:r>
          </w:p>
        </w:tc>
      </w:tr>
      <w:tr w:rsidR="002A7D9F" w:rsidRPr="002A7D9F" w14:paraId="71A05A44" w14:textId="77777777" w:rsidTr="00C31A8F">
        <w:trPr>
          <w:trHeight w:val="488"/>
        </w:trPr>
        <w:tc>
          <w:tcPr>
            <w:tcW w:w="3235" w:type="dxa"/>
            <w:vAlign w:val="center"/>
          </w:tcPr>
          <w:p w14:paraId="71A05A41" w14:textId="59B8013C" w:rsidR="00F948DB" w:rsidRPr="002A7D9F" w:rsidRDefault="00F948DB" w:rsidP="00F948DB">
            <w:pPr>
              <w:rPr>
                <w:rFonts w:cs="Arial"/>
                <w:sz w:val="16"/>
                <w:szCs w:val="16"/>
              </w:rPr>
            </w:pPr>
            <w:r w:rsidRPr="002A7D9F">
              <w:rPr>
                <w:rFonts w:cs="Arial"/>
                <w:sz w:val="16"/>
                <w:szCs w:val="16"/>
              </w:rPr>
              <w:t>Confirm model version (Amalthea) as final to be used for 2024 inventory</w:t>
            </w:r>
          </w:p>
        </w:tc>
        <w:tc>
          <w:tcPr>
            <w:tcW w:w="3031" w:type="dxa"/>
            <w:gridSpan w:val="2"/>
          </w:tcPr>
          <w:p w14:paraId="3EF463A8" w14:textId="6F6DFF50" w:rsidR="00F948DB" w:rsidRPr="002A7D9F" w:rsidRDefault="00F948DB" w:rsidP="00F948DB">
            <w:pPr>
              <w:spacing w:line="480" w:lineRule="auto"/>
              <w:rPr>
                <w:rFonts w:cs="Arial"/>
                <w:sz w:val="18"/>
                <w:szCs w:val="18"/>
              </w:rPr>
            </w:pPr>
            <w:r w:rsidRPr="002A7D9F">
              <w:rPr>
                <w:rFonts w:cs="Arial"/>
                <w:sz w:val="18"/>
                <w:szCs w:val="18"/>
              </w:rPr>
              <w:t>G:\Greenhouse_Gas_Inventory_Team\Amalthea</w:t>
            </w:r>
          </w:p>
        </w:tc>
        <w:tc>
          <w:tcPr>
            <w:tcW w:w="1701" w:type="dxa"/>
          </w:tcPr>
          <w:p w14:paraId="0334C7F2" w14:textId="77777777" w:rsidR="00F948DB" w:rsidRPr="002A7D9F" w:rsidRDefault="00F948DB" w:rsidP="00F948DB">
            <w:pPr>
              <w:spacing w:line="480" w:lineRule="auto"/>
              <w:rPr>
                <w:rFonts w:cs="Arial"/>
                <w:sz w:val="18"/>
                <w:szCs w:val="18"/>
              </w:rPr>
            </w:pPr>
            <w:r w:rsidRPr="002A7D9F">
              <w:rPr>
                <w:rFonts w:cs="Arial"/>
                <w:sz w:val="18"/>
                <w:szCs w:val="18"/>
              </w:rPr>
              <w:t>Catherine Sangster</w:t>
            </w:r>
          </w:p>
          <w:p w14:paraId="409FFD32" w14:textId="37A4E719" w:rsidR="00F948DB" w:rsidRPr="002A7D9F" w:rsidRDefault="00F948DB" w:rsidP="00F948DB">
            <w:pPr>
              <w:spacing w:line="480" w:lineRule="auto"/>
              <w:rPr>
                <w:rFonts w:cs="Arial"/>
                <w:sz w:val="18"/>
                <w:szCs w:val="18"/>
              </w:rPr>
            </w:pPr>
            <w:r w:rsidRPr="002A7D9F">
              <w:rPr>
                <w:rFonts w:cs="Arial"/>
                <w:sz w:val="18"/>
                <w:szCs w:val="18"/>
              </w:rPr>
              <w:t>8/1/2024</w:t>
            </w:r>
          </w:p>
        </w:tc>
        <w:tc>
          <w:tcPr>
            <w:tcW w:w="1844" w:type="dxa"/>
          </w:tcPr>
          <w:p w14:paraId="742583CD" w14:textId="77777777" w:rsidR="00F948DB" w:rsidRPr="002A7D9F" w:rsidRDefault="00F948DB" w:rsidP="00F948DB">
            <w:pPr>
              <w:spacing w:line="480" w:lineRule="auto"/>
              <w:rPr>
                <w:rFonts w:cs="Arial"/>
                <w:sz w:val="18"/>
                <w:szCs w:val="18"/>
              </w:rPr>
            </w:pPr>
            <w:r w:rsidRPr="002A7D9F">
              <w:rPr>
                <w:rFonts w:cs="Arial"/>
                <w:sz w:val="18"/>
                <w:szCs w:val="18"/>
              </w:rPr>
              <w:t>Joel Gibbs</w:t>
            </w:r>
          </w:p>
          <w:p w14:paraId="71A05A43" w14:textId="5E3E499B" w:rsidR="00F948DB" w:rsidRPr="002A7D9F" w:rsidRDefault="00F948DB" w:rsidP="00F948DB">
            <w:pPr>
              <w:spacing w:line="480" w:lineRule="auto"/>
              <w:rPr>
                <w:rFonts w:cs="Arial"/>
                <w:sz w:val="18"/>
                <w:szCs w:val="18"/>
              </w:rPr>
            </w:pPr>
            <w:r w:rsidRPr="002A7D9F">
              <w:rPr>
                <w:rFonts w:cs="Arial"/>
                <w:sz w:val="18"/>
                <w:szCs w:val="18"/>
              </w:rPr>
              <w:t>18/12/23</w:t>
            </w:r>
          </w:p>
        </w:tc>
      </w:tr>
      <w:tr w:rsidR="002A7D9F" w:rsidRPr="002A7D9F" w14:paraId="71A05A49" w14:textId="77777777" w:rsidTr="0055584E">
        <w:trPr>
          <w:trHeight w:val="468"/>
        </w:trPr>
        <w:tc>
          <w:tcPr>
            <w:tcW w:w="3235" w:type="dxa"/>
            <w:vAlign w:val="center"/>
          </w:tcPr>
          <w:p w14:paraId="71A05A45" w14:textId="30611734" w:rsidR="00F948DB" w:rsidRPr="002A7D9F" w:rsidRDefault="00F948DB" w:rsidP="00F948DB">
            <w:pPr>
              <w:rPr>
                <w:rFonts w:cs="Arial"/>
                <w:sz w:val="16"/>
                <w:szCs w:val="16"/>
              </w:rPr>
            </w:pPr>
            <w:r w:rsidRPr="002A7D9F">
              <w:rPr>
                <w:rFonts w:cs="Arial"/>
                <w:sz w:val="16"/>
                <w:szCs w:val="16"/>
              </w:rPr>
              <w:lastRenderedPageBreak/>
              <w:t>Save model outputs (</w:t>
            </w:r>
            <w:proofErr w:type="gramStart"/>
            <w:r w:rsidRPr="002A7D9F">
              <w:rPr>
                <w:rFonts w:cs="Arial"/>
                <w:sz w:val="16"/>
                <w:szCs w:val="16"/>
              </w:rPr>
              <w:t>i.e.</w:t>
            </w:r>
            <w:proofErr w:type="gramEnd"/>
            <w:r w:rsidRPr="002A7D9F">
              <w:rPr>
                <w:rFonts w:cs="Arial"/>
                <w:sz w:val="16"/>
                <w:szCs w:val="16"/>
              </w:rPr>
              <w:t xml:space="preserve"> final results) and calculate trends and percentage changes</w:t>
            </w:r>
          </w:p>
        </w:tc>
        <w:tc>
          <w:tcPr>
            <w:tcW w:w="3031" w:type="dxa"/>
            <w:gridSpan w:val="2"/>
          </w:tcPr>
          <w:p w14:paraId="71A05A46" w14:textId="6F7595E1" w:rsidR="00F948DB" w:rsidRPr="002A7D9F" w:rsidRDefault="00F948DB" w:rsidP="00F948DB">
            <w:pPr>
              <w:rPr>
                <w:rFonts w:cs="Arial"/>
                <w:iCs/>
                <w:sz w:val="16"/>
                <w:szCs w:val="16"/>
              </w:rPr>
            </w:pPr>
            <w:r w:rsidRPr="002A7D9F">
              <w:rPr>
                <w:rFonts w:cs="Arial"/>
                <w:iCs/>
                <w:sz w:val="16"/>
                <w:szCs w:val="16"/>
              </w:rPr>
              <w:t>https://piritahi.cohesion.net.nz/Sites/POL/NR/CC/AgriculturalGasInventory/2024%20Inventory/Detailled%20Results%20with%20additional%20graphs.xlsx?d=wb5930e2a6d144ba0a1af8a7a16abaa83</w:t>
            </w:r>
          </w:p>
        </w:tc>
        <w:tc>
          <w:tcPr>
            <w:tcW w:w="1701" w:type="dxa"/>
          </w:tcPr>
          <w:p w14:paraId="71A05A47" w14:textId="01FABCB0" w:rsidR="00F948DB" w:rsidRPr="002A7D9F" w:rsidRDefault="00F948DB" w:rsidP="00F948DB">
            <w:pPr>
              <w:spacing w:before="120" w:after="120"/>
              <w:rPr>
                <w:rFonts w:cs="Arial"/>
                <w:iCs/>
                <w:sz w:val="16"/>
                <w:szCs w:val="16"/>
              </w:rPr>
            </w:pPr>
            <w:r w:rsidRPr="002A7D9F">
              <w:rPr>
                <w:rFonts w:cs="Arial"/>
                <w:iCs/>
                <w:sz w:val="16"/>
                <w:szCs w:val="16"/>
              </w:rPr>
              <w:t>Joel Gibbs 18/12/23</w:t>
            </w:r>
          </w:p>
        </w:tc>
        <w:tc>
          <w:tcPr>
            <w:tcW w:w="1844" w:type="dxa"/>
          </w:tcPr>
          <w:p w14:paraId="71A05A48" w14:textId="69BE878A" w:rsidR="00F948DB" w:rsidRPr="002A7D9F" w:rsidRDefault="00F948DB" w:rsidP="00F948DB">
            <w:pPr>
              <w:spacing w:before="120" w:after="120"/>
              <w:rPr>
                <w:rFonts w:cs="Arial"/>
                <w:i/>
                <w:sz w:val="16"/>
                <w:szCs w:val="16"/>
              </w:rPr>
            </w:pPr>
          </w:p>
        </w:tc>
      </w:tr>
      <w:tr w:rsidR="002A7D9F" w:rsidRPr="002A7D9F" w14:paraId="71A05A50" w14:textId="77777777" w:rsidTr="00CA4968">
        <w:trPr>
          <w:trHeight w:val="488"/>
        </w:trPr>
        <w:tc>
          <w:tcPr>
            <w:tcW w:w="3235" w:type="dxa"/>
            <w:vAlign w:val="center"/>
          </w:tcPr>
          <w:p w14:paraId="163B28CB" w14:textId="5E2D0A83" w:rsidR="00F948DB" w:rsidRPr="002A7D9F" w:rsidRDefault="00F948DB" w:rsidP="00F948DB">
            <w:pPr>
              <w:rPr>
                <w:rFonts w:cs="Arial"/>
                <w:sz w:val="16"/>
                <w:szCs w:val="16"/>
              </w:rPr>
            </w:pPr>
            <w:r w:rsidRPr="002A7D9F">
              <w:rPr>
                <w:rFonts w:cs="Arial"/>
                <w:sz w:val="16"/>
                <w:szCs w:val="16"/>
              </w:rPr>
              <w:t xml:space="preserve">General trends checked and subcategory proportions with previous Inventory </w:t>
            </w:r>
          </w:p>
          <w:p w14:paraId="71A05A4C" w14:textId="0B144001" w:rsidR="00F948DB" w:rsidRPr="002A7D9F" w:rsidRDefault="00F948DB" w:rsidP="00F948DB">
            <w:pPr>
              <w:rPr>
                <w:rFonts w:cs="Arial"/>
                <w:sz w:val="16"/>
                <w:szCs w:val="16"/>
              </w:rPr>
            </w:pPr>
            <w:r w:rsidRPr="002A7D9F">
              <w:rPr>
                <w:rFonts w:cs="Arial"/>
                <w:sz w:val="16"/>
                <w:szCs w:val="16"/>
              </w:rPr>
              <w:t>Check category and sub-category totals and percentages against previous submission</w:t>
            </w:r>
          </w:p>
        </w:tc>
        <w:tc>
          <w:tcPr>
            <w:tcW w:w="3031" w:type="dxa"/>
            <w:gridSpan w:val="2"/>
          </w:tcPr>
          <w:p w14:paraId="71A05A4E" w14:textId="4435F802" w:rsidR="00F948DB" w:rsidRPr="002A7D9F" w:rsidRDefault="00F948DB" w:rsidP="00F948DB">
            <w:pPr>
              <w:rPr>
                <w:rFonts w:cs="Arial"/>
                <w:iCs/>
                <w:sz w:val="16"/>
                <w:szCs w:val="16"/>
              </w:rPr>
            </w:pPr>
            <w:r w:rsidRPr="002A7D9F">
              <w:rPr>
                <w:rFonts w:cs="Arial"/>
                <w:iCs/>
                <w:sz w:val="16"/>
                <w:szCs w:val="16"/>
              </w:rPr>
              <w:t>https://piritahi.cohesion.net.nz/Sites/POL/NR/CC/AgriculturalGasInventory/2024%20Inventory/Detailled%20Results%20with%20additional%20graphs.xlsx?d=wb5930e2a6d144ba0a1af8a7a16abaa83</w:t>
            </w:r>
          </w:p>
        </w:tc>
        <w:tc>
          <w:tcPr>
            <w:tcW w:w="1701" w:type="dxa"/>
          </w:tcPr>
          <w:p w14:paraId="6EDC0392" w14:textId="77777777" w:rsidR="004067FC" w:rsidRPr="002A7D9F" w:rsidRDefault="004067FC" w:rsidP="004067FC">
            <w:pPr>
              <w:spacing w:line="480" w:lineRule="auto"/>
              <w:rPr>
                <w:rFonts w:cs="Arial"/>
                <w:sz w:val="18"/>
                <w:szCs w:val="18"/>
              </w:rPr>
            </w:pPr>
            <w:r w:rsidRPr="002A7D9F">
              <w:rPr>
                <w:rFonts w:cs="Arial"/>
                <w:sz w:val="18"/>
                <w:szCs w:val="18"/>
              </w:rPr>
              <w:t>Through CRF output checking Jamie Higgison</w:t>
            </w:r>
          </w:p>
          <w:p w14:paraId="12BCBFAE" w14:textId="0981E656" w:rsidR="00F948DB" w:rsidRPr="002A7D9F" w:rsidRDefault="004067FC" w:rsidP="004067FC">
            <w:pPr>
              <w:spacing w:before="120" w:after="120"/>
              <w:jc w:val="center"/>
              <w:rPr>
                <w:rFonts w:cs="Arial"/>
                <w:i/>
                <w:sz w:val="16"/>
                <w:szCs w:val="16"/>
              </w:rPr>
            </w:pPr>
            <w:r w:rsidRPr="002A7D9F">
              <w:rPr>
                <w:rFonts w:cs="Arial"/>
                <w:sz w:val="18"/>
                <w:szCs w:val="18"/>
              </w:rPr>
              <w:t>11/12/2023</w:t>
            </w:r>
          </w:p>
        </w:tc>
        <w:tc>
          <w:tcPr>
            <w:tcW w:w="1844" w:type="dxa"/>
          </w:tcPr>
          <w:p w14:paraId="169A9C26" w14:textId="77777777" w:rsidR="00F948DB" w:rsidRPr="002A7D9F" w:rsidRDefault="00F948DB" w:rsidP="00F948DB">
            <w:pPr>
              <w:spacing w:line="480" w:lineRule="auto"/>
              <w:rPr>
                <w:rFonts w:cs="Arial"/>
                <w:sz w:val="18"/>
                <w:szCs w:val="18"/>
              </w:rPr>
            </w:pPr>
            <w:r w:rsidRPr="002A7D9F">
              <w:rPr>
                <w:rFonts w:cs="Arial"/>
                <w:sz w:val="18"/>
                <w:szCs w:val="18"/>
              </w:rPr>
              <w:t>Joel Gibbs</w:t>
            </w:r>
          </w:p>
          <w:p w14:paraId="71A05A4F" w14:textId="4465134E" w:rsidR="00F948DB" w:rsidRPr="002A7D9F" w:rsidRDefault="00F948DB" w:rsidP="00F948DB">
            <w:pPr>
              <w:spacing w:before="120" w:after="120"/>
              <w:jc w:val="center"/>
              <w:rPr>
                <w:rFonts w:cs="Arial"/>
                <w:i/>
                <w:sz w:val="16"/>
                <w:szCs w:val="16"/>
              </w:rPr>
            </w:pPr>
            <w:r w:rsidRPr="002A7D9F">
              <w:rPr>
                <w:rFonts w:cs="Arial"/>
                <w:sz w:val="18"/>
                <w:szCs w:val="18"/>
              </w:rPr>
              <w:t>18/12/23</w:t>
            </w:r>
          </w:p>
        </w:tc>
      </w:tr>
      <w:tr w:rsidR="002A7D9F" w:rsidRPr="002A7D9F" w14:paraId="71A05A5A" w14:textId="77777777" w:rsidTr="00CA4968">
        <w:trPr>
          <w:trHeight w:val="488"/>
        </w:trPr>
        <w:tc>
          <w:tcPr>
            <w:tcW w:w="3235" w:type="dxa"/>
            <w:vAlign w:val="center"/>
          </w:tcPr>
          <w:p w14:paraId="71A05A56" w14:textId="552472FE" w:rsidR="00F948DB" w:rsidRPr="002A7D9F" w:rsidRDefault="00F948DB" w:rsidP="00F948DB">
            <w:pPr>
              <w:rPr>
                <w:rFonts w:cs="Arial"/>
                <w:sz w:val="16"/>
                <w:szCs w:val="16"/>
              </w:rPr>
            </w:pPr>
            <w:r w:rsidRPr="002A7D9F">
              <w:rPr>
                <w:rFonts w:cs="Arial"/>
                <w:sz w:val="16"/>
                <w:szCs w:val="16"/>
              </w:rPr>
              <w:t>Check that emissions from EF, MM, Ag Soils residue burning and liming equal total emissions from livestock, organic and inorganic fertiliser, CO</w:t>
            </w:r>
            <w:r w:rsidRPr="002A7D9F">
              <w:rPr>
                <w:rFonts w:cs="Arial"/>
                <w:sz w:val="16"/>
                <w:szCs w:val="16"/>
                <w:vertAlign w:val="subscript"/>
              </w:rPr>
              <w:t>2</w:t>
            </w:r>
            <w:r w:rsidRPr="002A7D9F">
              <w:rPr>
                <w:rFonts w:cs="Arial"/>
                <w:sz w:val="16"/>
                <w:szCs w:val="16"/>
              </w:rPr>
              <w:t xml:space="preserve"> emissions from urea and liming</w:t>
            </w:r>
          </w:p>
        </w:tc>
        <w:tc>
          <w:tcPr>
            <w:tcW w:w="3031" w:type="dxa"/>
            <w:gridSpan w:val="2"/>
          </w:tcPr>
          <w:p w14:paraId="67BFCB5A" w14:textId="375CC8CD" w:rsidR="00F948DB" w:rsidRPr="002A7D9F" w:rsidRDefault="00F948DB" w:rsidP="00F948DB">
            <w:pPr>
              <w:rPr>
                <w:rStyle w:val="Hyperlink"/>
                <w:rFonts w:cs="Arial"/>
                <w:color w:val="auto"/>
                <w:sz w:val="16"/>
                <w:szCs w:val="16"/>
              </w:rPr>
            </w:pPr>
            <w:r w:rsidRPr="002A7D9F">
              <w:rPr>
                <w:rFonts w:cs="Arial"/>
                <w:iCs/>
                <w:sz w:val="16"/>
                <w:szCs w:val="16"/>
              </w:rPr>
              <w:t>https://piritahi.cohesion.net.nz/Sites/POL/NR/CC/AgriculturalGasInventory/2024%20Inventory/Detailled%20Results%20with%20additional%20graphs.xlsx?d=wb5930e2a6d144ba0a1af8a7a16abaa83</w:t>
            </w:r>
          </w:p>
          <w:p w14:paraId="71A05A58" w14:textId="0A8DADAE" w:rsidR="00F948DB" w:rsidRPr="002A7D9F" w:rsidRDefault="00F948DB" w:rsidP="00F948DB">
            <w:pPr>
              <w:rPr>
                <w:rFonts w:cs="Arial"/>
                <w:sz w:val="16"/>
                <w:szCs w:val="16"/>
              </w:rPr>
            </w:pPr>
          </w:p>
        </w:tc>
        <w:tc>
          <w:tcPr>
            <w:tcW w:w="1701" w:type="dxa"/>
          </w:tcPr>
          <w:p w14:paraId="2948C5FF" w14:textId="492C16E4" w:rsidR="004067FC" w:rsidRPr="002A7D9F" w:rsidRDefault="004067FC" w:rsidP="004067FC">
            <w:pPr>
              <w:spacing w:line="480" w:lineRule="auto"/>
              <w:rPr>
                <w:rFonts w:cs="Arial"/>
                <w:sz w:val="18"/>
                <w:szCs w:val="18"/>
              </w:rPr>
            </w:pPr>
            <w:r w:rsidRPr="002A7D9F">
              <w:rPr>
                <w:rFonts w:cs="Arial"/>
                <w:sz w:val="18"/>
                <w:szCs w:val="18"/>
              </w:rPr>
              <w:t>Through CRF output checking Jamie Higgison</w:t>
            </w:r>
          </w:p>
          <w:p w14:paraId="13E73CB6" w14:textId="67E08C58" w:rsidR="004067FC" w:rsidRPr="002A7D9F" w:rsidRDefault="004067FC" w:rsidP="004067FC">
            <w:pPr>
              <w:spacing w:before="120" w:after="120"/>
              <w:jc w:val="center"/>
              <w:rPr>
                <w:rFonts w:cs="Arial"/>
                <w:iCs/>
                <w:sz w:val="16"/>
                <w:szCs w:val="16"/>
              </w:rPr>
            </w:pPr>
            <w:r w:rsidRPr="002A7D9F">
              <w:rPr>
                <w:rFonts w:cs="Arial"/>
                <w:sz w:val="18"/>
                <w:szCs w:val="18"/>
              </w:rPr>
              <w:t>11/12/2023</w:t>
            </w:r>
          </w:p>
        </w:tc>
        <w:tc>
          <w:tcPr>
            <w:tcW w:w="1844" w:type="dxa"/>
          </w:tcPr>
          <w:p w14:paraId="614E0FC8" w14:textId="77777777" w:rsidR="00F948DB" w:rsidRPr="002A7D9F" w:rsidRDefault="00F948DB" w:rsidP="00F948DB">
            <w:pPr>
              <w:spacing w:line="480" w:lineRule="auto"/>
              <w:rPr>
                <w:rFonts w:cs="Arial"/>
                <w:sz w:val="18"/>
                <w:szCs w:val="18"/>
              </w:rPr>
            </w:pPr>
            <w:r w:rsidRPr="002A7D9F">
              <w:rPr>
                <w:rFonts w:cs="Arial"/>
                <w:sz w:val="18"/>
                <w:szCs w:val="18"/>
              </w:rPr>
              <w:t>Joel Gibbs</w:t>
            </w:r>
          </w:p>
          <w:p w14:paraId="71A05A59" w14:textId="0AC04D84" w:rsidR="00F948DB" w:rsidRPr="002A7D9F" w:rsidRDefault="00F948DB" w:rsidP="00F948DB">
            <w:pPr>
              <w:spacing w:before="120" w:after="120"/>
              <w:jc w:val="center"/>
              <w:rPr>
                <w:rFonts w:cs="Arial"/>
                <w:i/>
                <w:sz w:val="16"/>
                <w:szCs w:val="16"/>
              </w:rPr>
            </w:pPr>
            <w:r w:rsidRPr="002A7D9F">
              <w:rPr>
                <w:rFonts w:cs="Arial"/>
                <w:sz w:val="18"/>
                <w:szCs w:val="18"/>
              </w:rPr>
              <w:t>18/12/23</w:t>
            </w:r>
          </w:p>
        </w:tc>
      </w:tr>
      <w:tr w:rsidR="002A7D9F" w:rsidRPr="002A7D9F" w14:paraId="71A05A64" w14:textId="77777777" w:rsidTr="0055584E">
        <w:trPr>
          <w:trHeight w:val="132"/>
        </w:trPr>
        <w:tc>
          <w:tcPr>
            <w:tcW w:w="3235" w:type="dxa"/>
            <w:vAlign w:val="center"/>
          </w:tcPr>
          <w:p w14:paraId="71A05A60" w14:textId="129D29F6" w:rsidR="00F948DB" w:rsidRPr="002A7D9F" w:rsidRDefault="00F948DB" w:rsidP="00F948DB">
            <w:pPr>
              <w:rPr>
                <w:rFonts w:cs="Arial"/>
                <w:sz w:val="16"/>
                <w:szCs w:val="16"/>
              </w:rPr>
            </w:pPr>
            <w:r w:rsidRPr="002A7D9F">
              <w:rPr>
                <w:rFonts w:cs="Arial"/>
                <w:sz w:val="16"/>
                <w:szCs w:val="16"/>
              </w:rPr>
              <w:t>Recalculation forms created, effect of recalculations documented, forms checked and signed off</w:t>
            </w:r>
          </w:p>
        </w:tc>
        <w:tc>
          <w:tcPr>
            <w:tcW w:w="3031" w:type="dxa"/>
            <w:gridSpan w:val="2"/>
          </w:tcPr>
          <w:p w14:paraId="6D86948E" w14:textId="73E43377" w:rsidR="00F948DB" w:rsidRPr="002A7D9F" w:rsidRDefault="00F948DB" w:rsidP="00F948DB">
            <w:pPr>
              <w:rPr>
                <w:rFonts w:cs="Arial"/>
                <w:sz w:val="16"/>
                <w:szCs w:val="16"/>
              </w:rPr>
            </w:pPr>
            <w:r w:rsidRPr="002A7D9F">
              <w:rPr>
                <w:rFonts w:cs="Arial"/>
                <w:sz w:val="16"/>
                <w:szCs w:val="16"/>
              </w:rPr>
              <w:t>Beef population changes</w:t>
            </w:r>
          </w:p>
          <w:p w14:paraId="289853F2" w14:textId="76D92E59" w:rsidR="00F948DB" w:rsidRPr="002A7D9F" w:rsidRDefault="00F948DB" w:rsidP="00F948DB">
            <w:pPr>
              <w:rPr>
                <w:rFonts w:cs="Arial"/>
                <w:sz w:val="16"/>
                <w:szCs w:val="16"/>
              </w:rPr>
            </w:pPr>
            <w:r w:rsidRPr="002A7D9F">
              <w:rPr>
                <w:rFonts w:cs="Arial"/>
                <w:sz w:val="16"/>
                <w:szCs w:val="16"/>
              </w:rPr>
              <w:t xml:space="preserve">QC2 </w:t>
            </w:r>
          </w:p>
          <w:p w14:paraId="04D3F875" w14:textId="2028027E" w:rsidR="00F948DB" w:rsidRPr="002A7D9F" w:rsidRDefault="0040030E" w:rsidP="00F948DB">
            <w:pPr>
              <w:rPr>
                <w:rFonts w:cs="Arial"/>
                <w:sz w:val="16"/>
                <w:szCs w:val="16"/>
              </w:rPr>
            </w:pPr>
            <w:hyperlink r:id="rId70" w:history="1">
              <w:r w:rsidR="00F948DB" w:rsidRPr="002A7D9F">
                <w:rPr>
                  <w:rStyle w:val="Hyperlink"/>
                  <w:rFonts w:cs="Arial"/>
                  <w:color w:val="auto"/>
                  <w:sz w:val="16"/>
                  <w:szCs w:val="16"/>
                </w:rPr>
                <w:t>https://piritahi.cohesion.net.nz/Sites/POL/NR/CC/AgriculturalGasInventory/Ag%20Inventory%20Advisory%20Panel/change%20approval%20form%20JA%20Sheep%20and%20Cattle%20Birth%20and%20Slaughter%20Dates.doc?d=w90ef0c8e827b4e899f2e0ff0243824a0</w:t>
              </w:r>
            </w:hyperlink>
          </w:p>
          <w:p w14:paraId="2E46FFD7" w14:textId="77777777" w:rsidR="00F948DB" w:rsidRPr="002A7D9F" w:rsidRDefault="00F948DB" w:rsidP="00F948DB">
            <w:pPr>
              <w:rPr>
                <w:rFonts w:cs="Arial"/>
                <w:sz w:val="16"/>
                <w:szCs w:val="16"/>
              </w:rPr>
            </w:pPr>
          </w:p>
          <w:p w14:paraId="6F045112" w14:textId="587F5979" w:rsidR="00F948DB" w:rsidRPr="002A7D9F" w:rsidRDefault="00F948DB" w:rsidP="00F948DB">
            <w:pPr>
              <w:rPr>
                <w:rFonts w:cs="Arial"/>
                <w:sz w:val="16"/>
                <w:szCs w:val="16"/>
              </w:rPr>
            </w:pPr>
            <w:r w:rsidRPr="002A7D9F">
              <w:rPr>
                <w:rFonts w:cs="Arial"/>
                <w:sz w:val="16"/>
                <w:szCs w:val="16"/>
              </w:rPr>
              <w:t>QC5</w:t>
            </w:r>
          </w:p>
          <w:p w14:paraId="3974E671" w14:textId="471E8B87" w:rsidR="00F948DB" w:rsidRPr="002A7D9F" w:rsidRDefault="0040030E" w:rsidP="00F948DB">
            <w:pPr>
              <w:rPr>
                <w:rFonts w:cs="Arial"/>
                <w:sz w:val="16"/>
                <w:szCs w:val="16"/>
              </w:rPr>
            </w:pPr>
            <w:hyperlink r:id="rId71" w:history="1">
              <w:r w:rsidR="00F948DB" w:rsidRPr="002A7D9F">
                <w:rPr>
                  <w:rStyle w:val="Hyperlink"/>
                  <w:rFonts w:cs="Arial"/>
                  <w:color w:val="auto"/>
                  <w:sz w:val="16"/>
                  <w:szCs w:val="16"/>
                </w:rPr>
                <w:t>https://piritahi.cohesion.net.nz/Sites/POL/NR/CC/AgriculturalGasInventory/2024%20Inventory/QC5%20Recalculation%20form%20-%20Beef.docx?d=wae99459153a34146939f270e7ae620e7</w:t>
              </w:r>
            </w:hyperlink>
          </w:p>
          <w:p w14:paraId="09CE5E6D" w14:textId="77777777" w:rsidR="00F948DB" w:rsidRPr="002A7D9F" w:rsidRDefault="00F948DB" w:rsidP="00F948DB">
            <w:pPr>
              <w:rPr>
                <w:rFonts w:cs="Arial"/>
                <w:sz w:val="16"/>
                <w:szCs w:val="16"/>
              </w:rPr>
            </w:pPr>
          </w:p>
          <w:p w14:paraId="388E4959" w14:textId="45A09F24" w:rsidR="00F948DB" w:rsidRPr="002A7D9F" w:rsidRDefault="00F948DB" w:rsidP="00F948DB">
            <w:pPr>
              <w:rPr>
                <w:rFonts w:cs="Arial"/>
                <w:sz w:val="16"/>
                <w:szCs w:val="16"/>
              </w:rPr>
            </w:pPr>
          </w:p>
          <w:p w14:paraId="3E0610AE" w14:textId="01A2BF0F" w:rsidR="00F948DB" w:rsidRPr="002A7D9F" w:rsidRDefault="00F948DB" w:rsidP="00F948DB">
            <w:pPr>
              <w:rPr>
                <w:rFonts w:cs="Arial"/>
                <w:sz w:val="16"/>
                <w:szCs w:val="16"/>
              </w:rPr>
            </w:pPr>
            <w:r w:rsidRPr="002A7D9F">
              <w:rPr>
                <w:rFonts w:cs="Arial"/>
                <w:sz w:val="16"/>
                <w:szCs w:val="16"/>
              </w:rPr>
              <w:t>Lamb slaughter</w:t>
            </w:r>
          </w:p>
          <w:p w14:paraId="6B492D4D" w14:textId="1BB4DB3B" w:rsidR="00F948DB" w:rsidRPr="002A7D9F" w:rsidRDefault="00F948DB" w:rsidP="00F948DB">
            <w:pPr>
              <w:rPr>
                <w:rFonts w:cs="Arial"/>
                <w:sz w:val="16"/>
                <w:szCs w:val="16"/>
              </w:rPr>
            </w:pPr>
            <w:r w:rsidRPr="002A7D9F">
              <w:rPr>
                <w:rFonts w:cs="Arial"/>
                <w:sz w:val="16"/>
                <w:szCs w:val="16"/>
              </w:rPr>
              <w:t>QC2</w:t>
            </w:r>
          </w:p>
          <w:p w14:paraId="044B1E69" w14:textId="1D122664" w:rsidR="00F948DB" w:rsidRPr="002A7D9F" w:rsidRDefault="0040030E" w:rsidP="00F948DB">
            <w:pPr>
              <w:rPr>
                <w:rFonts w:cs="Arial"/>
                <w:sz w:val="16"/>
                <w:szCs w:val="16"/>
              </w:rPr>
            </w:pPr>
            <w:hyperlink r:id="rId72" w:history="1">
              <w:r w:rsidR="00F948DB" w:rsidRPr="002A7D9F">
                <w:rPr>
                  <w:rStyle w:val="Hyperlink"/>
                  <w:rFonts w:cs="Arial"/>
                  <w:color w:val="auto"/>
                  <w:sz w:val="16"/>
                  <w:szCs w:val="16"/>
                </w:rPr>
                <w:t>https://piritahi.cohesion.net.nz/Sites/POL/NR/CC/AgriculturalGasInventory/Ag%20Inventory%20Advisory%20Panel/change%20approval%20form%20JA%20Sheep%20and%20Cattle%20Birth%20and%20Slaughter%20Dates.doc?d=w90ef0c8e827b4e899f2e0ff0243824a0</w:t>
              </w:r>
            </w:hyperlink>
          </w:p>
          <w:p w14:paraId="3B3FBC19" w14:textId="77777777" w:rsidR="00F948DB" w:rsidRPr="002A7D9F" w:rsidRDefault="00F948DB" w:rsidP="00F948DB">
            <w:pPr>
              <w:rPr>
                <w:rFonts w:cs="Arial"/>
                <w:sz w:val="16"/>
                <w:szCs w:val="16"/>
              </w:rPr>
            </w:pPr>
          </w:p>
          <w:p w14:paraId="231B724F" w14:textId="5415BDAF" w:rsidR="00F948DB" w:rsidRPr="002A7D9F" w:rsidRDefault="00F948DB" w:rsidP="00F948DB">
            <w:pPr>
              <w:rPr>
                <w:rFonts w:cs="Arial"/>
                <w:sz w:val="16"/>
                <w:szCs w:val="16"/>
              </w:rPr>
            </w:pPr>
            <w:r w:rsidRPr="002A7D9F">
              <w:rPr>
                <w:rFonts w:cs="Arial"/>
                <w:sz w:val="16"/>
                <w:szCs w:val="16"/>
              </w:rPr>
              <w:t>QC5</w:t>
            </w:r>
          </w:p>
          <w:p w14:paraId="611AC5C7" w14:textId="58EA594D" w:rsidR="00F948DB" w:rsidRPr="002A7D9F" w:rsidRDefault="0040030E" w:rsidP="00F948DB">
            <w:pPr>
              <w:rPr>
                <w:rFonts w:cs="Arial"/>
                <w:sz w:val="16"/>
                <w:szCs w:val="16"/>
              </w:rPr>
            </w:pPr>
            <w:hyperlink r:id="rId73" w:history="1">
              <w:r w:rsidR="00F948DB" w:rsidRPr="002A7D9F">
                <w:rPr>
                  <w:rStyle w:val="Hyperlink"/>
                  <w:rFonts w:cs="Arial"/>
                  <w:color w:val="auto"/>
                  <w:sz w:val="16"/>
                  <w:szCs w:val="16"/>
                </w:rPr>
                <w:t>https://piritahi.cohesion.net.nz/Sites/POL/NR/CC/AgriculturalGasInventory/2024%20Inventory/QC5%20Recalculation%20form%20Sheep.docx?d=wcb25c8cb410f49dbb8fdd578125707ae</w:t>
              </w:r>
            </w:hyperlink>
          </w:p>
          <w:p w14:paraId="50CAA253" w14:textId="77777777" w:rsidR="00F948DB" w:rsidRPr="002A7D9F" w:rsidRDefault="00F948DB" w:rsidP="00F948DB">
            <w:pPr>
              <w:rPr>
                <w:rFonts w:cs="Arial"/>
                <w:sz w:val="16"/>
                <w:szCs w:val="16"/>
              </w:rPr>
            </w:pPr>
          </w:p>
          <w:p w14:paraId="2E656673" w14:textId="77777777" w:rsidR="00F948DB" w:rsidRPr="002A7D9F" w:rsidRDefault="00F948DB" w:rsidP="00F948DB">
            <w:pPr>
              <w:rPr>
                <w:rFonts w:cs="Arial"/>
                <w:sz w:val="16"/>
                <w:szCs w:val="16"/>
              </w:rPr>
            </w:pPr>
          </w:p>
          <w:p w14:paraId="0FF191B2" w14:textId="426D7A3A" w:rsidR="00F948DB" w:rsidRPr="002A7D9F" w:rsidRDefault="00F948DB" w:rsidP="00F948DB">
            <w:pPr>
              <w:rPr>
                <w:rFonts w:cs="Arial"/>
                <w:sz w:val="16"/>
                <w:szCs w:val="16"/>
              </w:rPr>
            </w:pPr>
            <w:r w:rsidRPr="002A7D9F">
              <w:rPr>
                <w:rFonts w:cs="Arial"/>
                <w:sz w:val="16"/>
                <w:szCs w:val="16"/>
              </w:rPr>
              <w:t>Corrections</w:t>
            </w:r>
          </w:p>
          <w:p w14:paraId="416F25CB" w14:textId="7138E27C" w:rsidR="00F948DB" w:rsidRPr="002A7D9F" w:rsidRDefault="00F948DB" w:rsidP="00F948DB">
            <w:pPr>
              <w:rPr>
                <w:rFonts w:cs="Arial"/>
                <w:sz w:val="16"/>
                <w:szCs w:val="16"/>
              </w:rPr>
            </w:pPr>
            <w:r w:rsidRPr="002A7D9F">
              <w:rPr>
                <w:rFonts w:cs="Arial"/>
                <w:sz w:val="16"/>
                <w:szCs w:val="16"/>
              </w:rPr>
              <w:t>QC2</w:t>
            </w:r>
          </w:p>
          <w:p w14:paraId="2E55A74F" w14:textId="51186D95" w:rsidR="00F948DB" w:rsidRPr="002A7D9F" w:rsidRDefault="00F948DB" w:rsidP="00F948DB">
            <w:pPr>
              <w:rPr>
                <w:rFonts w:cs="Arial"/>
                <w:sz w:val="16"/>
                <w:szCs w:val="16"/>
              </w:rPr>
            </w:pPr>
            <w:r w:rsidRPr="002A7D9F">
              <w:rPr>
                <w:rFonts w:cs="Arial"/>
                <w:sz w:val="16"/>
                <w:szCs w:val="16"/>
              </w:rPr>
              <w:t>NA</w:t>
            </w:r>
          </w:p>
          <w:p w14:paraId="215BB004" w14:textId="7798A13B" w:rsidR="00F948DB" w:rsidRPr="002A7D9F" w:rsidRDefault="00F948DB" w:rsidP="00F948DB">
            <w:pPr>
              <w:rPr>
                <w:rFonts w:cs="Arial"/>
                <w:sz w:val="16"/>
                <w:szCs w:val="16"/>
              </w:rPr>
            </w:pPr>
            <w:r w:rsidRPr="002A7D9F">
              <w:rPr>
                <w:rFonts w:cs="Arial"/>
                <w:sz w:val="16"/>
                <w:szCs w:val="16"/>
              </w:rPr>
              <w:t>QC5</w:t>
            </w:r>
          </w:p>
          <w:p w14:paraId="356E486C" w14:textId="3E15EE8C" w:rsidR="00F948DB" w:rsidRPr="002A7D9F" w:rsidRDefault="0040030E" w:rsidP="00F948DB">
            <w:pPr>
              <w:rPr>
                <w:rFonts w:cs="Arial"/>
                <w:sz w:val="16"/>
                <w:szCs w:val="16"/>
              </w:rPr>
            </w:pPr>
            <w:hyperlink r:id="rId74" w:history="1">
              <w:r w:rsidR="00F948DB" w:rsidRPr="002A7D9F">
                <w:rPr>
                  <w:rStyle w:val="Hyperlink"/>
                  <w:rFonts w:cs="Arial"/>
                  <w:color w:val="auto"/>
                  <w:sz w:val="16"/>
                  <w:szCs w:val="16"/>
                </w:rPr>
                <w:t>https://piritahi.cohesion.net.nz/Sites/POL/NR/CC/AgriculturalGasInventory/2024%20Inventory/QC5%20Recalculation%20form%20Corrections.docx?d=w0909e84742ff49d4aa915abaa1e9b38b</w:t>
              </w:r>
            </w:hyperlink>
          </w:p>
          <w:p w14:paraId="18EBDBA1" w14:textId="08AF346E" w:rsidR="00F948DB" w:rsidRPr="002A7D9F" w:rsidRDefault="00F948DB" w:rsidP="00F948DB">
            <w:pPr>
              <w:rPr>
                <w:rFonts w:cs="Arial"/>
                <w:sz w:val="16"/>
                <w:szCs w:val="16"/>
              </w:rPr>
            </w:pPr>
          </w:p>
          <w:p w14:paraId="447B068D" w14:textId="0E043F05" w:rsidR="00F948DB" w:rsidRPr="002A7D9F" w:rsidRDefault="00F948DB" w:rsidP="00F948DB">
            <w:pPr>
              <w:rPr>
                <w:rFonts w:cs="Arial"/>
                <w:sz w:val="16"/>
                <w:szCs w:val="16"/>
              </w:rPr>
            </w:pPr>
            <w:r w:rsidRPr="002A7D9F">
              <w:rPr>
                <w:rFonts w:cs="Arial"/>
                <w:sz w:val="16"/>
                <w:szCs w:val="16"/>
              </w:rPr>
              <w:t>Migration</w:t>
            </w:r>
          </w:p>
          <w:p w14:paraId="69546CC9" w14:textId="66B1A933" w:rsidR="00F948DB" w:rsidRPr="002A7D9F" w:rsidRDefault="00F948DB" w:rsidP="00F948DB">
            <w:pPr>
              <w:rPr>
                <w:rFonts w:cs="Arial"/>
                <w:sz w:val="16"/>
                <w:szCs w:val="16"/>
              </w:rPr>
            </w:pPr>
            <w:r w:rsidRPr="002A7D9F">
              <w:rPr>
                <w:rFonts w:cs="Arial"/>
                <w:sz w:val="16"/>
                <w:szCs w:val="16"/>
              </w:rPr>
              <w:t>QC5</w:t>
            </w:r>
          </w:p>
          <w:p w14:paraId="48B4FC64" w14:textId="53300D56" w:rsidR="00F948DB" w:rsidRPr="002A7D9F" w:rsidRDefault="0040030E" w:rsidP="00F948DB">
            <w:pPr>
              <w:rPr>
                <w:rFonts w:cs="Arial"/>
                <w:sz w:val="16"/>
                <w:szCs w:val="16"/>
              </w:rPr>
            </w:pPr>
            <w:hyperlink r:id="rId75" w:history="1">
              <w:r w:rsidR="00F948DB" w:rsidRPr="002A7D9F">
                <w:rPr>
                  <w:rStyle w:val="Hyperlink"/>
                  <w:rFonts w:cs="Arial"/>
                  <w:color w:val="auto"/>
                  <w:sz w:val="16"/>
                  <w:szCs w:val="16"/>
                </w:rPr>
                <w:t>https://piritahi.cohesion.net.nz/Sites/POL/NR/CC/AgriculturalGasInventory/2024%20Inventory/QC5%20Recalculation%20form%20Migration%20to%20R.doc</w:t>
              </w:r>
              <w:r w:rsidR="00F948DB" w:rsidRPr="002A7D9F">
                <w:rPr>
                  <w:rStyle w:val="Hyperlink"/>
                  <w:rFonts w:cs="Arial"/>
                  <w:color w:val="auto"/>
                  <w:sz w:val="16"/>
                  <w:szCs w:val="16"/>
                </w:rPr>
                <w:lastRenderedPageBreak/>
                <w:t>x?d=w389dec3db0054d1ea36b7b67718a05de</w:t>
              </w:r>
            </w:hyperlink>
          </w:p>
          <w:p w14:paraId="3A7E450A" w14:textId="77777777" w:rsidR="00F948DB" w:rsidRPr="002A7D9F" w:rsidRDefault="00F948DB" w:rsidP="00F948DB">
            <w:pPr>
              <w:rPr>
                <w:rFonts w:cs="Arial"/>
                <w:sz w:val="16"/>
                <w:szCs w:val="16"/>
              </w:rPr>
            </w:pPr>
          </w:p>
          <w:p w14:paraId="71A05A61" w14:textId="0BEB26A1" w:rsidR="00F948DB" w:rsidRPr="002A7D9F" w:rsidRDefault="00F948DB" w:rsidP="00F948DB">
            <w:pPr>
              <w:rPr>
                <w:rFonts w:cs="Arial"/>
                <w:sz w:val="16"/>
                <w:szCs w:val="16"/>
              </w:rPr>
            </w:pPr>
          </w:p>
        </w:tc>
        <w:tc>
          <w:tcPr>
            <w:tcW w:w="1701" w:type="dxa"/>
          </w:tcPr>
          <w:p w14:paraId="28F688B1" w14:textId="78B3B5CE" w:rsidR="00F948DB" w:rsidRPr="002A7D9F" w:rsidRDefault="00F948DB" w:rsidP="00F948DB">
            <w:pPr>
              <w:spacing w:before="120" w:after="120"/>
              <w:jc w:val="center"/>
              <w:rPr>
                <w:rFonts w:cs="Arial"/>
                <w:i/>
                <w:sz w:val="16"/>
                <w:szCs w:val="16"/>
              </w:rPr>
            </w:pPr>
            <w:r w:rsidRPr="002A7D9F">
              <w:rPr>
                <w:rFonts w:cs="Arial"/>
                <w:i/>
                <w:sz w:val="16"/>
                <w:szCs w:val="16"/>
              </w:rPr>
              <w:lastRenderedPageBreak/>
              <w:t>Catherine Sangster</w:t>
            </w:r>
          </w:p>
          <w:p w14:paraId="0244FFC3" w14:textId="2C147C6F" w:rsidR="00F948DB" w:rsidRPr="002A7D9F" w:rsidRDefault="00F948DB" w:rsidP="00F948DB">
            <w:pPr>
              <w:spacing w:before="120" w:after="120"/>
              <w:jc w:val="center"/>
              <w:rPr>
                <w:rFonts w:cs="Arial"/>
                <w:i/>
                <w:sz w:val="16"/>
                <w:szCs w:val="16"/>
              </w:rPr>
            </w:pPr>
            <w:r w:rsidRPr="002A7D9F">
              <w:rPr>
                <w:rFonts w:cs="Arial"/>
                <w:i/>
                <w:sz w:val="16"/>
                <w:szCs w:val="16"/>
              </w:rPr>
              <w:t>19/12/23</w:t>
            </w:r>
          </w:p>
          <w:p w14:paraId="71A05A62" w14:textId="7E6BA279" w:rsidR="00F948DB" w:rsidRPr="002A7D9F" w:rsidRDefault="00F948DB" w:rsidP="00F948DB">
            <w:pPr>
              <w:spacing w:before="120" w:after="120"/>
              <w:jc w:val="center"/>
              <w:rPr>
                <w:rFonts w:cs="Arial"/>
                <w:i/>
                <w:sz w:val="16"/>
                <w:szCs w:val="16"/>
              </w:rPr>
            </w:pPr>
          </w:p>
        </w:tc>
        <w:tc>
          <w:tcPr>
            <w:tcW w:w="1844" w:type="dxa"/>
          </w:tcPr>
          <w:p w14:paraId="2E74199A" w14:textId="77777777" w:rsidR="00F948DB" w:rsidRPr="002A7D9F" w:rsidRDefault="00F948DB" w:rsidP="00F948DB">
            <w:pPr>
              <w:spacing w:before="120" w:after="120"/>
              <w:jc w:val="center"/>
              <w:rPr>
                <w:rFonts w:cs="Arial"/>
                <w:i/>
                <w:sz w:val="16"/>
                <w:szCs w:val="16"/>
              </w:rPr>
            </w:pPr>
            <w:r w:rsidRPr="002A7D9F">
              <w:rPr>
                <w:rFonts w:cs="Arial"/>
                <w:i/>
                <w:sz w:val="16"/>
                <w:szCs w:val="16"/>
              </w:rPr>
              <w:t>Joel Gibbs</w:t>
            </w:r>
          </w:p>
          <w:p w14:paraId="0454B967" w14:textId="77777777" w:rsidR="00F948DB" w:rsidRPr="002A7D9F" w:rsidRDefault="00F948DB" w:rsidP="00F948DB">
            <w:pPr>
              <w:spacing w:before="120" w:after="120"/>
              <w:jc w:val="center"/>
              <w:rPr>
                <w:rFonts w:cs="Arial"/>
                <w:i/>
                <w:sz w:val="16"/>
                <w:szCs w:val="16"/>
              </w:rPr>
            </w:pPr>
            <w:r w:rsidRPr="002A7D9F">
              <w:rPr>
                <w:rFonts w:cs="Arial"/>
                <w:i/>
                <w:sz w:val="16"/>
                <w:szCs w:val="16"/>
              </w:rPr>
              <w:t>22/1/24</w:t>
            </w:r>
          </w:p>
          <w:p w14:paraId="71A05A63" w14:textId="5B1F75B7" w:rsidR="00F948DB" w:rsidRPr="002A7D9F" w:rsidRDefault="00F948DB" w:rsidP="00F948DB">
            <w:pPr>
              <w:spacing w:before="120" w:after="120"/>
              <w:jc w:val="center"/>
              <w:rPr>
                <w:rFonts w:cs="Arial"/>
                <w:i/>
                <w:sz w:val="16"/>
                <w:szCs w:val="16"/>
              </w:rPr>
            </w:pPr>
          </w:p>
        </w:tc>
      </w:tr>
      <w:tr w:rsidR="002A7D9F" w:rsidRPr="002A7D9F" w14:paraId="229DD974" w14:textId="77777777" w:rsidTr="0055584E">
        <w:trPr>
          <w:trHeight w:val="132"/>
        </w:trPr>
        <w:tc>
          <w:tcPr>
            <w:tcW w:w="3235" w:type="dxa"/>
            <w:vAlign w:val="center"/>
          </w:tcPr>
          <w:p w14:paraId="0BD1BD0C" w14:textId="227FCE06" w:rsidR="00F948DB" w:rsidRPr="002A7D9F" w:rsidRDefault="00F948DB" w:rsidP="00F948DB">
            <w:pPr>
              <w:rPr>
                <w:rFonts w:cs="Arial"/>
                <w:sz w:val="16"/>
                <w:szCs w:val="16"/>
              </w:rPr>
            </w:pPr>
            <w:r w:rsidRPr="002A7D9F">
              <w:rPr>
                <w:rFonts w:cs="Arial"/>
                <w:sz w:val="16"/>
                <w:szCs w:val="16"/>
              </w:rPr>
              <w:t>Correction of errors in inventory model</w:t>
            </w:r>
          </w:p>
          <w:p w14:paraId="3B0B39B2" w14:textId="38B145EB" w:rsidR="00F948DB" w:rsidRPr="002A7D9F" w:rsidRDefault="00F948DB" w:rsidP="00F948DB">
            <w:pPr>
              <w:rPr>
                <w:rFonts w:cs="Arial"/>
                <w:sz w:val="16"/>
                <w:szCs w:val="16"/>
              </w:rPr>
            </w:pPr>
          </w:p>
          <w:p w14:paraId="2A2E6870" w14:textId="43E71E7E" w:rsidR="00F948DB" w:rsidRPr="002A7D9F" w:rsidRDefault="00F948DB" w:rsidP="00F948DB">
            <w:pPr>
              <w:pStyle w:val="ListParagraph"/>
              <w:numPr>
                <w:ilvl w:val="0"/>
                <w:numId w:val="12"/>
              </w:numPr>
              <w:ind w:left="340" w:hanging="227"/>
              <w:rPr>
                <w:rFonts w:cs="Arial"/>
                <w:sz w:val="16"/>
                <w:szCs w:val="16"/>
              </w:rPr>
            </w:pPr>
            <w:r w:rsidRPr="002A7D9F">
              <w:rPr>
                <w:rFonts w:cs="Arial"/>
                <w:sz w:val="16"/>
                <w:szCs w:val="16"/>
              </w:rPr>
              <w:t>Corrections to dairy population calculations</w:t>
            </w:r>
          </w:p>
          <w:p w14:paraId="7E5D5D77" w14:textId="5B4F77BC" w:rsidR="00F948DB" w:rsidRPr="002A7D9F" w:rsidRDefault="00F948DB" w:rsidP="00F948DB">
            <w:pPr>
              <w:pStyle w:val="ListParagraph"/>
              <w:numPr>
                <w:ilvl w:val="0"/>
                <w:numId w:val="12"/>
              </w:numPr>
              <w:ind w:left="340" w:hanging="227"/>
              <w:rPr>
                <w:rFonts w:cs="Arial"/>
                <w:sz w:val="16"/>
                <w:szCs w:val="16"/>
              </w:rPr>
            </w:pPr>
            <w:r w:rsidRPr="002A7D9F">
              <w:rPr>
                <w:rFonts w:cs="Arial"/>
                <w:sz w:val="16"/>
                <w:szCs w:val="16"/>
              </w:rPr>
              <w:t xml:space="preserve">Corrections to dairy </w:t>
            </w:r>
            <w:proofErr w:type="gramStart"/>
            <w:r w:rsidRPr="002A7D9F">
              <w:rPr>
                <w:rFonts w:cs="Arial"/>
                <w:sz w:val="16"/>
                <w:szCs w:val="16"/>
              </w:rPr>
              <w:t>liveweight  calculations</w:t>
            </w:r>
            <w:proofErr w:type="gramEnd"/>
          </w:p>
          <w:p w14:paraId="3547CB73" w14:textId="0E16BA7B" w:rsidR="00F948DB" w:rsidRPr="002A7D9F" w:rsidRDefault="00F948DB" w:rsidP="00F948DB">
            <w:pPr>
              <w:pStyle w:val="ListParagraph"/>
              <w:numPr>
                <w:ilvl w:val="0"/>
                <w:numId w:val="12"/>
              </w:numPr>
              <w:ind w:left="340" w:hanging="227"/>
              <w:rPr>
                <w:rFonts w:cs="Arial"/>
                <w:sz w:val="16"/>
                <w:szCs w:val="16"/>
              </w:rPr>
            </w:pPr>
            <w:r w:rsidRPr="002A7D9F">
              <w:rPr>
                <w:rFonts w:cs="Arial"/>
                <w:sz w:val="16"/>
                <w:szCs w:val="16"/>
              </w:rPr>
              <w:t xml:space="preserve">Corrections to deer </w:t>
            </w:r>
            <w:proofErr w:type="gramStart"/>
            <w:r w:rsidRPr="002A7D9F">
              <w:rPr>
                <w:rFonts w:cs="Arial"/>
                <w:sz w:val="16"/>
                <w:szCs w:val="16"/>
              </w:rPr>
              <w:t>liveweight  calculations</w:t>
            </w:r>
            <w:proofErr w:type="gramEnd"/>
          </w:p>
          <w:p w14:paraId="6E44E2A6" w14:textId="77777777" w:rsidR="00F948DB" w:rsidRPr="002A7D9F" w:rsidRDefault="00F948DB" w:rsidP="00F948DB">
            <w:pPr>
              <w:pStyle w:val="ListParagraph"/>
              <w:numPr>
                <w:ilvl w:val="0"/>
                <w:numId w:val="12"/>
              </w:numPr>
              <w:ind w:left="340" w:hanging="227"/>
              <w:rPr>
                <w:rFonts w:cs="Arial"/>
                <w:sz w:val="16"/>
                <w:szCs w:val="16"/>
              </w:rPr>
            </w:pPr>
            <w:r w:rsidRPr="002A7D9F">
              <w:rPr>
                <w:rFonts w:cs="Arial"/>
                <w:sz w:val="16"/>
                <w:szCs w:val="16"/>
              </w:rPr>
              <w:t>Change to energy required for gestation for dairy cattle</w:t>
            </w:r>
          </w:p>
          <w:p w14:paraId="5E69D8C8" w14:textId="306D5AE5" w:rsidR="00F948DB" w:rsidRPr="002A7D9F" w:rsidRDefault="00F948DB" w:rsidP="00F948DB">
            <w:pPr>
              <w:pStyle w:val="ListParagraph"/>
              <w:numPr>
                <w:ilvl w:val="0"/>
                <w:numId w:val="12"/>
              </w:numPr>
              <w:ind w:left="340" w:hanging="227"/>
              <w:rPr>
                <w:rFonts w:cs="Arial"/>
                <w:sz w:val="16"/>
                <w:szCs w:val="16"/>
              </w:rPr>
            </w:pPr>
            <w:r w:rsidRPr="002A7D9F">
              <w:rPr>
                <w:rFonts w:cs="Arial"/>
                <w:sz w:val="16"/>
                <w:szCs w:val="16"/>
              </w:rPr>
              <w:t>Disaggregating N2O emissions from dairy cattle</w:t>
            </w:r>
          </w:p>
          <w:p w14:paraId="78760381" w14:textId="5FC2B747" w:rsidR="00F948DB" w:rsidRPr="002A7D9F" w:rsidRDefault="00F948DB" w:rsidP="00F948DB">
            <w:pPr>
              <w:pStyle w:val="ListParagraph"/>
              <w:numPr>
                <w:ilvl w:val="0"/>
                <w:numId w:val="12"/>
              </w:numPr>
              <w:ind w:left="340" w:hanging="227"/>
              <w:rPr>
                <w:rFonts w:cs="Arial"/>
                <w:sz w:val="16"/>
                <w:szCs w:val="16"/>
              </w:rPr>
            </w:pPr>
            <w:r w:rsidRPr="002A7D9F">
              <w:rPr>
                <w:rFonts w:cs="Arial"/>
                <w:sz w:val="16"/>
                <w:szCs w:val="16"/>
              </w:rPr>
              <w:t>sheep nitrogen retained in milk</w:t>
            </w:r>
          </w:p>
          <w:p w14:paraId="3B54BB8B" w14:textId="77777777" w:rsidR="00F948DB" w:rsidRPr="002A7D9F" w:rsidRDefault="00F948DB" w:rsidP="00F948DB">
            <w:pPr>
              <w:pStyle w:val="ListParagraph"/>
              <w:ind w:left="340"/>
              <w:rPr>
                <w:rFonts w:cs="Arial"/>
                <w:sz w:val="16"/>
                <w:szCs w:val="16"/>
              </w:rPr>
            </w:pPr>
          </w:p>
          <w:p w14:paraId="03D42390" w14:textId="760E6C4E" w:rsidR="00F948DB" w:rsidRPr="002A7D9F" w:rsidRDefault="00F948DB" w:rsidP="00F948DB">
            <w:pPr>
              <w:pStyle w:val="ListParagraph"/>
              <w:numPr>
                <w:ilvl w:val="0"/>
                <w:numId w:val="12"/>
              </w:numPr>
              <w:ind w:left="340" w:hanging="227"/>
              <w:rPr>
                <w:rFonts w:cs="Arial"/>
                <w:sz w:val="16"/>
                <w:szCs w:val="16"/>
              </w:rPr>
            </w:pPr>
            <w:r w:rsidRPr="002A7D9F">
              <w:rPr>
                <w:rFonts w:cs="Arial"/>
                <w:sz w:val="16"/>
                <w:szCs w:val="16"/>
              </w:rPr>
              <w:t>use of final LIC dairy 2021/22 data</w:t>
            </w:r>
          </w:p>
          <w:p w14:paraId="2593AB4E" w14:textId="77777777" w:rsidR="00F948DB" w:rsidRPr="002A7D9F" w:rsidRDefault="00F948DB" w:rsidP="00F948DB">
            <w:pPr>
              <w:rPr>
                <w:rFonts w:cs="Arial"/>
                <w:sz w:val="16"/>
                <w:szCs w:val="16"/>
              </w:rPr>
            </w:pPr>
          </w:p>
          <w:p w14:paraId="21A7B501" w14:textId="2755E735" w:rsidR="00F948DB" w:rsidRPr="002A7D9F" w:rsidRDefault="00F948DB" w:rsidP="00F948DB">
            <w:pPr>
              <w:rPr>
                <w:rFonts w:cs="Arial"/>
                <w:sz w:val="16"/>
                <w:szCs w:val="16"/>
              </w:rPr>
            </w:pPr>
          </w:p>
        </w:tc>
        <w:tc>
          <w:tcPr>
            <w:tcW w:w="3031" w:type="dxa"/>
            <w:gridSpan w:val="2"/>
          </w:tcPr>
          <w:p w14:paraId="40FB333C" w14:textId="77777777" w:rsidR="00F948DB" w:rsidRPr="002A7D9F" w:rsidRDefault="00F948DB" w:rsidP="00F948DB">
            <w:pPr>
              <w:rPr>
                <w:rFonts w:cs="Arial"/>
                <w:sz w:val="16"/>
                <w:szCs w:val="16"/>
              </w:rPr>
            </w:pPr>
            <w:r w:rsidRPr="002A7D9F">
              <w:rPr>
                <w:rFonts w:cs="Arial"/>
                <w:sz w:val="16"/>
                <w:szCs w:val="16"/>
              </w:rPr>
              <w:t>Note part of code where correction was made</w:t>
            </w:r>
          </w:p>
          <w:p w14:paraId="3892715C" w14:textId="717CD076" w:rsidR="00F948DB" w:rsidRPr="002A7D9F" w:rsidRDefault="00F948DB" w:rsidP="00F948DB">
            <w:pPr>
              <w:pStyle w:val="ListParagraph"/>
              <w:numPr>
                <w:ilvl w:val="0"/>
                <w:numId w:val="20"/>
              </w:numPr>
              <w:rPr>
                <w:rFonts w:cs="Arial"/>
                <w:sz w:val="16"/>
                <w:szCs w:val="16"/>
              </w:rPr>
            </w:pPr>
            <w:proofErr w:type="gramStart"/>
            <w:r w:rsidRPr="002A7D9F">
              <w:rPr>
                <w:rFonts w:cs="Arial"/>
                <w:sz w:val="16"/>
                <w:szCs w:val="16"/>
              </w:rPr>
              <w:t>Programmes./</w:t>
            </w:r>
            <w:proofErr w:type="spellStart"/>
            <w:proofErr w:type="gramEnd"/>
            <w:r w:rsidRPr="002A7D9F">
              <w:rPr>
                <w:rFonts w:cs="Arial"/>
                <w:sz w:val="16"/>
                <w:szCs w:val="16"/>
              </w:rPr>
              <w:t>Dairy_population.r</w:t>
            </w:r>
            <w:proofErr w:type="spellEnd"/>
          </w:p>
          <w:p w14:paraId="659E46A8" w14:textId="5E48D168" w:rsidR="00F948DB" w:rsidRPr="002A7D9F" w:rsidRDefault="00F948DB" w:rsidP="00F948DB">
            <w:pPr>
              <w:pStyle w:val="ListParagraph"/>
              <w:numPr>
                <w:ilvl w:val="0"/>
                <w:numId w:val="20"/>
              </w:numPr>
              <w:rPr>
                <w:rFonts w:cs="Arial"/>
                <w:sz w:val="16"/>
                <w:szCs w:val="16"/>
              </w:rPr>
            </w:pPr>
            <w:r w:rsidRPr="002A7D9F">
              <w:rPr>
                <w:rFonts w:cs="Arial"/>
                <w:sz w:val="16"/>
                <w:szCs w:val="16"/>
              </w:rPr>
              <w:t>Programmes/</w:t>
            </w:r>
            <w:proofErr w:type="spellStart"/>
            <w:r w:rsidRPr="002A7D9F">
              <w:rPr>
                <w:rFonts w:cs="Arial"/>
                <w:sz w:val="16"/>
                <w:szCs w:val="16"/>
              </w:rPr>
              <w:t>Calculate_Dairy_LWT.r</w:t>
            </w:r>
            <w:proofErr w:type="spellEnd"/>
            <w:r w:rsidRPr="002A7D9F">
              <w:rPr>
                <w:rFonts w:cs="Arial"/>
                <w:sz w:val="16"/>
                <w:szCs w:val="16"/>
              </w:rPr>
              <w:t xml:space="preserve"> and R/</w:t>
            </w:r>
            <w:proofErr w:type="spellStart"/>
            <w:r w:rsidRPr="002A7D9F">
              <w:rPr>
                <w:rFonts w:cs="Arial"/>
                <w:sz w:val="16"/>
                <w:szCs w:val="16"/>
              </w:rPr>
              <w:t>LWT_Parallel_Functions.r</w:t>
            </w:r>
            <w:proofErr w:type="spellEnd"/>
          </w:p>
          <w:p w14:paraId="2A6970B7" w14:textId="1B050EAC" w:rsidR="00F948DB" w:rsidRPr="002A7D9F" w:rsidRDefault="00F948DB" w:rsidP="00F948DB">
            <w:pPr>
              <w:pStyle w:val="ListParagraph"/>
              <w:numPr>
                <w:ilvl w:val="0"/>
                <w:numId w:val="20"/>
              </w:numPr>
              <w:rPr>
                <w:rFonts w:cs="Arial"/>
                <w:sz w:val="16"/>
                <w:szCs w:val="16"/>
              </w:rPr>
            </w:pPr>
            <w:r w:rsidRPr="002A7D9F">
              <w:rPr>
                <w:rFonts w:cs="Arial"/>
                <w:sz w:val="16"/>
                <w:szCs w:val="16"/>
              </w:rPr>
              <w:t>Programmes/</w:t>
            </w:r>
            <w:proofErr w:type="spellStart"/>
            <w:r w:rsidRPr="002A7D9F">
              <w:rPr>
                <w:rFonts w:cs="Arial"/>
                <w:sz w:val="16"/>
                <w:szCs w:val="16"/>
              </w:rPr>
              <w:t>Calculate_Deer_LWT.r</w:t>
            </w:r>
            <w:proofErr w:type="spellEnd"/>
          </w:p>
          <w:p w14:paraId="2C10AEE8" w14:textId="2C7C6380" w:rsidR="00F948DB" w:rsidRPr="002A7D9F" w:rsidRDefault="00F948DB" w:rsidP="00F948DB">
            <w:pPr>
              <w:pStyle w:val="ListParagraph"/>
              <w:numPr>
                <w:ilvl w:val="0"/>
                <w:numId w:val="20"/>
              </w:numPr>
              <w:rPr>
                <w:rFonts w:cs="Arial"/>
                <w:sz w:val="16"/>
                <w:szCs w:val="16"/>
              </w:rPr>
            </w:pPr>
            <w:r w:rsidRPr="002A7D9F">
              <w:rPr>
                <w:rFonts w:cs="Arial"/>
                <w:sz w:val="16"/>
                <w:szCs w:val="16"/>
              </w:rPr>
              <w:t>Programmes/</w:t>
            </w:r>
            <w:proofErr w:type="spellStart"/>
            <w:r w:rsidRPr="002A7D9F">
              <w:rPr>
                <w:rFonts w:cs="Arial"/>
                <w:sz w:val="16"/>
                <w:szCs w:val="16"/>
              </w:rPr>
              <w:t>Dairy_Animals_Dairy_DMI_Metrics.r</w:t>
            </w:r>
            <w:proofErr w:type="spellEnd"/>
            <w:r w:rsidRPr="002A7D9F">
              <w:rPr>
                <w:rFonts w:cs="Arial"/>
                <w:sz w:val="16"/>
                <w:szCs w:val="16"/>
              </w:rPr>
              <w:t xml:space="preserve"> and Programmes/</w:t>
            </w:r>
            <w:proofErr w:type="spellStart"/>
            <w:r w:rsidRPr="002A7D9F">
              <w:rPr>
                <w:rFonts w:cs="Arial"/>
                <w:sz w:val="16"/>
                <w:szCs w:val="16"/>
              </w:rPr>
              <w:t>Dairy_Animals_Dairy_DMI_Metrics_Regional.r</w:t>
            </w:r>
            <w:proofErr w:type="spellEnd"/>
          </w:p>
          <w:p w14:paraId="3B01FE4A" w14:textId="4E8A839E" w:rsidR="00F948DB" w:rsidRPr="002A7D9F" w:rsidRDefault="00F948DB" w:rsidP="00F948DB">
            <w:pPr>
              <w:pStyle w:val="ListParagraph"/>
              <w:numPr>
                <w:ilvl w:val="0"/>
                <w:numId w:val="20"/>
              </w:numPr>
              <w:rPr>
                <w:rFonts w:cs="Arial"/>
                <w:sz w:val="16"/>
                <w:szCs w:val="16"/>
              </w:rPr>
            </w:pPr>
            <w:r w:rsidRPr="002A7D9F">
              <w:rPr>
                <w:rFonts w:cs="Arial"/>
                <w:sz w:val="16"/>
                <w:szCs w:val="16"/>
              </w:rPr>
              <w:t>Programmes/</w:t>
            </w:r>
            <w:proofErr w:type="spellStart"/>
            <w:r w:rsidRPr="002A7D9F">
              <w:rPr>
                <w:rFonts w:cs="Arial"/>
                <w:sz w:val="16"/>
                <w:szCs w:val="16"/>
              </w:rPr>
              <w:t>MMS_Split.r</w:t>
            </w:r>
            <w:proofErr w:type="spellEnd"/>
          </w:p>
          <w:p w14:paraId="7192F750" w14:textId="7CE55055" w:rsidR="00F948DB" w:rsidRPr="002A7D9F" w:rsidRDefault="00F948DB" w:rsidP="00F948DB">
            <w:pPr>
              <w:pStyle w:val="ListParagraph"/>
              <w:numPr>
                <w:ilvl w:val="0"/>
                <w:numId w:val="20"/>
              </w:numPr>
              <w:rPr>
                <w:rFonts w:cs="Arial"/>
                <w:sz w:val="16"/>
                <w:szCs w:val="16"/>
              </w:rPr>
            </w:pPr>
            <w:proofErr w:type="gramStart"/>
            <w:r w:rsidRPr="002A7D9F">
              <w:rPr>
                <w:rFonts w:cs="Arial"/>
                <w:sz w:val="16"/>
                <w:szCs w:val="16"/>
              </w:rPr>
              <w:t>Programmes./</w:t>
            </w:r>
            <w:proofErr w:type="spellStart"/>
            <w:proofErr w:type="gramEnd"/>
            <w:r w:rsidRPr="002A7D9F">
              <w:rPr>
                <w:rFonts w:cs="Arial"/>
                <w:sz w:val="16"/>
                <w:szCs w:val="16"/>
              </w:rPr>
              <w:t>Create_Sheep_GHG_Metrics.r</w:t>
            </w:r>
            <w:proofErr w:type="spellEnd"/>
          </w:p>
          <w:p w14:paraId="37F39962" w14:textId="0580BB9F" w:rsidR="00F948DB" w:rsidRPr="002A7D9F" w:rsidRDefault="00F948DB" w:rsidP="00F948DB">
            <w:pPr>
              <w:rPr>
                <w:rFonts w:cs="Arial"/>
                <w:sz w:val="16"/>
                <w:szCs w:val="16"/>
              </w:rPr>
            </w:pPr>
            <w:r w:rsidRPr="002A7D9F">
              <w:rPr>
                <w:rFonts w:cs="Arial"/>
                <w:sz w:val="16"/>
                <w:szCs w:val="16"/>
              </w:rPr>
              <w:t xml:space="preserve">Note spreadsheet and location within spreadsheet where correction was made </w:t>
            </w:r>
          </w:p>
          <w:p w14:paraId="39D7AC73" w14:textId="7FE969F2" w:rsidR="00F948DB" w:rsidRPr="002A7D9F" w:rsidRDefault="00F948DB" w:rsidP="00F948DB">
            <w:pPr>
              <w:rPr>
                <w:rFonts w:cs="Arial"/>
                <w:sz w:val="16"/>
                <w:szCs w:val="16"/>
              </w:rPr>
            </w:pPr>
          </w:p>
        </w:tc>
        <w:tc>
          <w:tcPr>
            <w:tcW w:w="1701" w:type="dxa"/>
          </w:tcPr>
          <w:p w14:paraId="230702EB" w14:textId="12863EFE" w:rsidR="00F948DB" w:rsidRPr="002A7D9F" w:rsidRDefault="00F948DB" w:rsidP="00F948DB">
            <w:pPr>
              <w:spacing w:before="120" w:after="120"/>
              <w:jc w:val="center"/>
              <w:rPr>
                <w:rFonts w:cs="Arial"/>
                <w:i/>
                <w:sz w:val="16"/>
                <w:szCs w:val="16"/>
              </w:rPr>
            </w:pPr>
            <w:r w:rsidRPr="002A7D9F">
              <w:rPr>
                <w:rFonts w:cs="Arial"/>
                <w:i/>
                <w:sz w:val="16"/>
                <w:szCs w:val="16"/>
              </w:rPr>
              <w:t>Catherine Sangster</w:t>
            </w:r>
          </w:p>
          <w:p w14:paraId="21FF7D63" w14:textId="2BD4EFFA" w:rsidR="00F948DB" w:rsidRPr="002A7D9F" w:rsidRDefault="00F948DB" w:rsidP="00F948DB">
            <w:pPr>
              <w:spacing w:before="120" w:after="120"/>
              <w:jc w:val="center"/>
              <w:rPr>
                <w:rFonts w:cs="Arial"/>
                <w:i/>
                <w:sz w:val="16"/>
                <w:szCs w:val="16"/>
              </w:rPr>
            </w:pPr>
            <w:r w:rsidRPr="002A7D9F">
              <w:rPr>
                <w:rFonts w:cs="Arial"/>
                <w:i/>
                <w:sz w:val="16"/>
                <w:szCs w:val="16"/>
              </w:rPr>
              <w:t>1/10/2023</w:t>
            </w:r>
          </w:p>
        </w:tc>
        <w:tc>
          <w:tcPr>
            <w:tcW w:w="1844" w:type="dxa"/>
          </w:tcPr>
          <w:p w14:paraId="5F5C0F71" w14:textId="71D229C6" w:rsidR="00092FC0" w:rsidRPr="002A7D9F" w:rsidRDefault="00092FC0" w:rsidP="00092FC0">
            <w:pPr>
              <w:spacing w:before="120" w:after="120"/>
              <w:rPr>
                <w:rFonts w:cs="Arial"/>
                <w:iCs/>
                <w:sz w:val="16"/>
                <w:szCs w:val="16"/>
              </w:rPr>
            </w:pPr>
            <w:r w:rsidRPr="002A7D9F">
              <w:rPr>
                <w:rFonts w:cs="Arial"/>
                <w:iCs/>
                <w:sz w:val="16"/>
                <w:szCs w:val="16"/>
              </w:rPr>
              <w:t>Some improvements checked by Henry Kyle 1/10/2023.</w:t>
            </w:r>
          </w:p>
          <w:p w14:paraId="617A0EFD" w14:textId="745E47B4" w:rsidR="00F948DB" w:rsidRPr="002A7D9F" w:rsidRDefault="00092FC0" w:rsidP="00092FC0">
            <w:pPr>
              <w:spacing w:before="120" w:after="120"/>
              <w:rPr>
                <w:rFonts w:cs="Arial"/>
                <w:iCs/>
                <w:sz w:val="16"/>
                <w:szCs w:val="16"/>
              </w:rPr>
            </w:pPr>
            <w:r w:rsidRPr="002A7D9F">
              <w:rPr>
                <w:rFonts w:cs="Arial"/>
                <w:iCs/>
                <w:sz w:val="16"/>
                <w:szCs w:val="16"/>
              </w:rPr>
              <w:t>Also checked as part of general checking of outputs</w:t>
            </w:r>
            <w:r w:rsidR="007509DA" w:rsidRPr="002A7D9F">
              <w:rPr>
                <w:rFonts w:cs="Arial"/>
                <w:iCs/>
                <w:sz w:val="16"/>
                <w:szCs w:val="16"/>
              </w:rPr>
              <w:t xml:space="preserve"> by Jamie Higgison 11/12/2023</w:t>
            </w:r>
          </w:p>
        </w:tc>
      </w:tr>
    </w:tbl>
    <w:p w14:paraId="40CE6987" w14:textId="14215F0A" w:rsidR="00E55321" w:rsidRPr="002A7D9F" w:rsidRDefault="00E55321">
      <w:pPr>
        <w:rPr>
          <w:rFonts w:cs="Arial"/>
        </w:rPr>
      </w:pPr>
    </w:p>
    <w:p w14:paraId="3B7A0F9E" w14:textId="77777777" w:rsidR="00E55321" w:rsidRPr="002A7D9F" w:rsidRDefault="00E55321">
      <w:pPr>
        <w:rPr>
          <w:rFonts w:cs="Arial"/>
          <w:b/>
          <w:sz w:val="28"/>
          <w:szCs w:val="18"/>
        </w:rPr>
        <w:sectPr w:rsidR="00E55321" w:rsidRPr="002A7D9F" w:rsidSect="005E2062">
          <w:pgSz w:w="11906" w:h="16838" w:code="9"/>
          <w:pgMar w:top="1985" w:right="1134" w:bottom="567" w:left="1134" w:header="709" w:footer="567" w:gutter="0"/>
          <w:cols w:space="708"/>
          <w:titlePg/>
          <w:docGrid w:linePitch="360"/>
        </w:sectPr>
      </w:pPr>
    </w:p>
    <w:p w14:paraId="78C9EE77" w14:textId="136C4404" w:rsidR="00E55321" w:rsidRPr="002A7D9F" w:rsidRDefault="00E55321" w:rsidP="00DC7EE0">
      <w:pPr>
        <w:pStyle w:val="Heading1"/>
        <w:rPr>
          <w:sz w:val="40"/>
        </w:rPr>
      </w:pPr>
      <w:r w:rsidRPr="002A7D9F">
        <w:lastRenderedPageBreak/>
        <w:t>CRF table preparation</w:t>
      </w:r>
    </w:p>
    <w:tbl>
      <w:tblPr>
        <w:tblW w:w="98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977"/>
        <w:gridCol w:w="1842"/>
        <w:gridCol w:w="1808"/>
      </w:tblGrid>
      <w:tr w:rsidR="002A7D9F" w:rsidRPr="002A7D9F" w14:paraId="71A05A6C" w14:textId="77777777" w:rsidTr="00734473">
        <w:trPr>
          <w:trHeight w:val="537"/>
        </w:trPr>
        <w:tc>
          <w:tcPr>
            <w:tcW w:w="3261" w:type="dxa"/>
            <w:shd w:val="clear" w:color="auto" w:fill="F2F2F2" w:themeFill="background1" w:themeFillShade="F2"/>
            <w:vAlign w:val="center"/>
          </w:tcPr>
          <w:p w14:paraId="71A05A66" w14:textId="2CFD3A24" w:rsidR="00E55321" w:rsidRPr="002A7D9F" w:rsidRDefault="00E55321" w:rsidP="00E55321">
            <w:pPr>
              <w:spacing w:line="480" w:lineRule="auto"/>
              <w:jc w:val="center"/>
              <w:rPr>
                <w:rFonts w:cs="Arial"/>
                <w:b/>
                <w:sz w:val="16"/>
                <w:szCs w:val="16"/>
              </w:rPr>
            </w:pPr>
            <w:r w:rsidRPr="002A7D9F">
              <w:rPr>
                <w:rFonts w:cs="Arial"/>
                <w:b/>
                <w:sz w:val="18"/>
                <w:szCs w:val="16"/>
              </w:rPr>
              <w:t>Checklist</w:t>
            </w:r>
          </w:p>
        </w:tc>
        <w:tc>
          <w:tcPr>
            <w:tcW w:w="2977" w:type="dxa"/>
            <w:shd w:val="clear" w:color="auto" w:fill="F2F2F2" w:themeFill="background1" w:themeFillShade="F2"/>
          </w:tcPr>
          <w:p w14:paraId="71A05A67" w14:textId="00D6AAC5" w:rsidR="00E55321" w:rsidRPr="002A7D9F" w:rsidRDefault="00E55321" w:rsidP="00E55321">
            <w:pPr>
              <w:spacing w:before="120" w:line="480" w:lineRule="auto"/>
              <w:jc w:val="center"/>
              <w:rPr>
                <w:rFonts w:cs="Arial"/>
                <w:b/>
                <w:sz w:val="16"/>
                <w:szCs w:val="16"/>
              </w:rPr>
            </w:pPr>
            <w:r w:rsidRPr="002A7D9F">
              <w:rPr>
                <w:rFonts w:cs="Arial"/>
                <w:b/>
                <w:sz w:val="18"/>
                <w:szCs w:val="16"/>
              </w:rPr>
              <w:t>File location for 202</w:t>
            </w:r>
            <w:r w:rsidR="0043063C" w:rsidRPr="002A7D9F">
              <w:rPr>
                <w:rFonts w:cs="Arial"/>
                <w:b/>
                <w:sz w:val="18"/>
                <w:szCs w:val="16"/>
              </w:rPr>
              <w:t>4</w:t>
            </w:r>
            <w:r w:rsidRPr="002A7D9F">
              <w:rPr>
                <w:rFonts w:cs="Arial"/>
                <w:b/>
                <w:sz w:val="18"/>
                <w:szCs w:val="16"/>
              </w:rPr>
              <w:t xml:space="preserve"> inventory</w:t>
            </w:r>
          </w:p>
        </w:tc>
        <w:tc>
          <w:tcPr>
            <w:tcW w:w="1842" w:type="dxa"/>
            <w:shd w:val="clear" w:color="auto" w:fill="F2F2F2" w:themeFill="background1" w:themeFillShade="F2"/>
            <w:vAlign w:val="center"/>
          </w:tcPr>
          <w:p w14:paraId="767621B8" w14:textId="77777777" w:rsidR="00E55321" w:rsidRPr="002A7D9F" w:rsidRDefault="00E55321" w:rsidP="00E55321">
            <w:pPr>
              <w:spacing w:before="120" w:line="480" w:lineRule="auto"/>
              <w:jc w:val="center"/>
              <w:rPr>
                <w:rFonts w:cs="Arial"/>
                <w:b/>
                <w:sz w:val="18"/>
                <w:szCs w:val="16"/>
              </w:rPr>
            </w:pPr>
            <w:r w:rsidRPr="002A7D9F">
              <w:rPr>
                <w:rFonts w:cs="Arial"/>
                <w:b/>
                <w:sz w:val="18"/>
                <w:szCs w:val="16"/>
              </w:rPr>
              <w:t>Preparation</w:t>
            </w:r>
          </w:p>
          <w:p w14:paraId="71A05A69" w14:textId="2CF875E6" w:rsidR="00E55321" w:rsidRPr="002A7D9F" w:rsidRDefault="00E55321" w:rsidP="00E55321">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c>
          <w:tcPr>
            <w:tcW w:w="1808" w:type="dxa"/>
            <w:shd w:val="clear" w:color="auto" w:fill="F2F2F2" w:themeFill="background1" w:themeFillShade="F2"/>
            <w:vAlign w:val="center"/>
          </w:tcPr>
          <w:p w14:paraId="0651E633" w14:textId="77777777" w:rsidR="00E55321" w:rsidRPr="002A7D9F" w:rsidRDefault="00E55321" w:rsidP="00E55321">
            <w:pPr>
              <w:spacing w:before="120" w:line="480" w:lineRule="auto"/>
              <w:jc w:val="center"/>
              <w:rPr>
                <w:rFonts w:cs="Arial"/>
                <w:b/>
                <w:sz w:val="18"/>
                <w:szCs w:val="16"/>
              </w:rPr>
            </w:pPr>
            <w:r w:rsidRPr="002A7D9F">
              <w:rPr>
                <w:rFonts w:cs="Arial"/>
                <w:b/>
                <w:sz w:val="18"/>
                <w:szCs w:val="16"/>
              </w:rPr>
              <w:t>Checking</w:t>
            </w:r>
          </w:p>
          <w:p w14:paraId="71A05A6B" w14:textId="0EF8E8DB" w:rsidR="00E55321" w:rsidRPr="002A7D9F" w:rsidRDefault="00E55321" w:rsidP="00E55321">
            <w:pPr>
              <w:spacing w:line="480" w:lineRule="auto"/>
              <w:jc w:val="center"/>
              <w:rPr>
                <w:rFonts w:cs="Arial"/>
                <w:b/>
                <w:sz w:val="16"/>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r>
      <w:tr w:rsidR="002A7D9F" w:rsidRPr="002A7D9F" w14:paraId="71A05A73" w14:textId="77777777" w:rsidTr="00E36B7E">
        <w:trPr>
          <w:trHeight w:val="537"/>
        </w:trPr>
        <w:tc>
          <w:tcPr>
            <w:tcW w:w="3261" w:type="dxa"/>
            <w:vAlign w:val="center"/>
          </w:tcPr>
          <w:p w14:paraId="71A05A6F" w14:textId="77777777" w:rsidR="008C6469" w:rsidRPr="002A7D9F" w:rsidRDefault="008C6469" w:rsidP="008C6469">
            <w:pPr>
              <w:spacing w:before="120" w:after="120"/>
              <w:rPr>
                <w:rFonts w:cs="Arial"/>
                <w:sz w:val="16"/>
                <w:szCs w:val="16"/>
              </w:rPr>
            </w:pPr>
            <w:r w:rsidRPr="002A7D9F">
              <w:rPr>
                <w:rFonts w:cs="Arial"/>
                <w:sz w:val="16"/>
                <w:szCs w:val="16"/>
              </w:rPr>
              <w:t xml:space="preserve">Confirm target folder in UN CRF reporter webtool (check with MfE Inventory compiler) </w:t>
            </w:r>
          </w:p>
        </w:tc>
        <w:tc>
          <w:tcPr>
            <w:tcW w:w="2977" w:type="dxa"/>
          </w:tcPr>
          <w:p w14:paraId="17C80EBA" w14:textId="77777777" w:rsidR="002A7D9F" w:rsidRPr="002A7D9F" w:rsidRDefault="002A7D9F" w:rsidP="008C6469">
            <w:pPr>
              <w:spacing w:before="120" w:after="120"/>
              <w:rPr>
                <w:sz w:val="18"/>
                <w:szCs w:val="18"/>
              </w:rPr>
            </w:pPr>
            <w:r w:rsidRPr="002A7D9F">
              <w:rPr>
                <w:sz w:val="18"/>
                <w:szCs w:val="18"/>
              </w:rPr>
              <w:t>UNFCCC webtool link:</w:t>
            </w:r>
          </w:p>
          <w:p w14:paraId="71A05A70" w14:textId="33C49655" w:rsidR="0043063C" w:rsidRPr="002A7D9F" w:rsidRDefault="0040030E" w:rsidP="008C6469">
            <w:pPr>
              <w:spacing w:before="120" w:after="120"/>
              <w:rPr>
                <w:rFonts w:cs="Arial"/>
                <w:sz w:val="16"/>
                <w:szCs w:val="16"/>
              </w:rPr>
            </w:pPr>
            <w:hyperlink r:id="rId76" w:history="1">
              <w:proofErr w:type="gramStart"/>
              <w:r w:rsidR="002A7D9F" w:rsidRPr="002A7D9F">
                <w:rPr>
                  <w:rStyle w:val="Hyperlink"/>
                  <w:color w:val="auto"/>
                  <w:sz w:val="18"/>
                  <w:szCs w:val="18"/>
                </w:rPr>
                <w:t>crfappar5.unfccc.int/crfapp/view/listSubmission.jsf;jsessionid=Nthk2H5Rpvs7ceMvQ465Eauli1aaTGlVUiQmhXdJ.pvacrf</w:t>
              </w:r>
              <w:proofErr w:type="gramEnd"/>
              <w:r w:rsidR="002A7D9F" w:rsidRPr="002A7D9F">
                <w:rPr>
                  <w:rStyle w:val="Hyperlink"/>
                  <w:color w:val="auto"/>
                  <w:sz w:val="18"/>
                  <w:szCs w:val="18"/>
                </w:rPr>
                <w:t>03</w:t>
              </w:r>
            </w:hyperlink>
            <w:r w:rsidR="002A7D9F" w:rsidRPr="002A7D9F">
              <w:rPr>
                <w:rFonts w:cs="Arial"/>
                <w:sz w:val="10"/>
                <w:szCs w:val="10"/>
              </w:rPr>
              <w:t xml:space="preserve">  </w:t>
            </w:r>
          </w:p>
        </w:tc>
        <w:tc>
          <w:tcPr>
            <w:tcW w:w="1842" w:type="dxa"/>
          </w:tcPr>
          <w:p w14:paraId="71A05A71" w14:textId="38A8B376" w:rsidR="005932F3" w:rsidRPr="002A7D9F" w:rsidRDefault="00DB53E1" w:rsidP="005932F3">
            <w:pPr>
              <w:spacing w:line="480" w:lineRule="auto"/>
              <w:rPr>
                <w:rFonts w:cs="Arial"/>
                <w:sz w:val="18"/>
                <w:szCs w:val="18"/>
              </w:rPr>
            </w:pPr>
            <w:r w:rsidRPr="002A7D9F">
              <w:rPr>
                <w:rFonts w:cs="Arial"/>
                <w:sz w:val="18"/>
                <w:szCs w:val="18"/>
              </w:rPr>
              <w:t xml:space="preserve">Jamie Higgison </w:t>
            </w:r>
            <w:r w:rsidR="005932F3" w:rsidRPr="002A7D9F">
              <w:rPr>
                <w:rFonts w:cs="Arial"/>
                <w:sz w:val="18"/>
                <w:szCs w:val="18"/>
              </w:rPr>
              <w:t xml:space="preserve">6/12/2023 </w:t>
            </w:r>
          </w:p>
        </w:tc>
        <w:tc>
          <w:tcPr>
            <w:tcW w:w="1808" w:type="dxa"/>
          </w:tcPr>
          <w:p w14:paraId="39CDF522" w14:textId="77777777" w:rsidR="001A2C72" w:rsidRPr="002A7D9F" w:rsidRDefault="001A2C72" w:rsidP="001A2C72">
            <w:pPr>
              <w:spacing w:line="480" w:lineRule="auto"/>
              <w:rPr>
                <w:rFonts w:cs="Arial"/>
                <w:sz w:val="18"/>
                <w:szCs w:val="18"/>
              </w:rPr>
            </w:pPr>
            <w:r w:rsidRPr="002A7D9F">
              <w:rPr>
                <w:rFonts w:cs="Arial"/>
                <w:sz w:val="18"/>
                <w:szCs w:val="18"/>
              </w:rPr>
              <w:t>Joel Gibbs</w:t>
            </w:r>
          </w:p>
          <w:p w14:paraId="71A05A72" w14:textId="2D41F31E" w:rsidR="008C6469" w:rsidRPr="002A7D9F" w:rsidRDefault="001A2C72" w:rsidP="008C6469">
            <w:pPr>
              <w:spacing w:line="480" w:lineRule="auto"/>
              <w:rPr>
                <w:rFonts w:cs="Arial"/>
                <w:sz w:val="18"/>
                <w:szCs w:val="18"/>
              </w:rPr>
            </w:pPr>
            <w:r w:rsidRPr="002A7D9F">
              <w:rPr>
                <w:rFonts w:cs="Arial"/>
                <w:sz w:val="18"/>
                <w:szCs w:val="18"/>
              </w:rPr>
              <w:t>22/1/24</w:t>
            </w:r>
          </w:p>
        </w:tc>
      </w:tr>
      <w:tr w:rsidR="002A7D9F" w:rsidRPr="002A7D9F" w14:paraId="71A05A78" w14:textId="77777777" w:rsidTr="00E36B7E">
        <w:trPr>
          <w:trHeight w:val="537"/>
        </w:trPr>
        <w:tc>
          <w:tcPr>
            <w:tcW w:w="3261" w:type="dxa"/>
            <w:vAlign w:val="center"/>
          </w:tcPr>
          <w:p w14:paraId="71A05A74" w14:textId="4FD5006F" w:rsidR="008C6469" w:rsidRPr="002A7D9F" w:rsidRDefault="005932F3" w:rsidP="008C6469">
            <w:pPr>
              <w:pStyle w:val="NormalWeb"/>
              <w:spacing w:before="120" w:beforeAutospacing="0" w:after="120" w:afterAutospacing="0"/>
              <w:rPr>
                <w:rFonts w:ascii="Arial" w:hAnsi="Arial" w:cs="Arial"/>
                <w:sz w:val="16"/>
                <w:szCs w:val="16"/>
              </w:rPr>
            </w:pPr>
            <w:r w:rsidRPr="002A7D9F">
              <w:rPr>
                <w:rFonts w:ascii="Arial" w:hAnsi="Arial" w:cs="Arial"/>
                <w:sz w:val="16"/>
                <w:szCs w:val="16"/>
              </w:rPr>
              <w:t>Checking of CRF data tables</w:t>
            </w:r>
          </w:p>
        </w:tc>
        <w:tc>
          <w:tcPr>
            <w:tcW w:w="2977" w:type="dxa"/>
          </w:tcPr>
          <w:p w14:paraId="233D1F28" w14:textId="77777777" w:rsidR="008C6469" w:rsidRPr="002A7D9F" w:rsidRDefault="00B05D84" w:rsidP="008C6469">
            <w:pPr>
              <w:spacing w:before="120" w:after="120"/>
              <w:rPr>
                <w:rFonts w:cs="Arial"/>
                <w:sz w:val="16"/>
                <w:szCs w:val="16"/>
              </w:rPr>
            </w:pPr>
            <w:r w:rsidRPr="002A7D9F">
              <w:rPr>
                <w:rFonts w:cs="Arial"/>
                <w:sz w:val="16"/>
                <w:szCs w:val="16"/>
              </w:rPr>
              <w:t xml:space="preserve">Link to CRF tables on </w:t>
            </w:r>
            <w:proofErr w:type="spellStart"/>
            <w:r w:rsidRPr="002A7D9F">
              <w:rPr>
                <w:rFonts w:cs="Arial"/>
                <w:sz w:val="16"/>
                <w:szCs w:val="16"/>
              </w:rPr>
              <w:t>piritahi</w:t>
            </w:r>
            <w:proofErr w:type="spellEnd"/>
          </w:p>
          <w:p w14:paraId="71A05A75" w14:textId="3208A45B" w:rsidR="00B05D84" w:rsidRPr="002A7D9F" w:rsidRDefault="0040030E" w:rsidP="008C6469">
            <w:pPr>
              <w:spacing w:before="120" w:after="120"/>
              <w:rPr>
                <w:rFonts w:cs="Arial"/>
                <w:sz w:val="16"/>
                <w:szCs w:val="16"/>
              </w:rPr>
            </w:pPr>
            <w:hyperlink r:id="rId77" w:history="1">
              <w:r w:rsidR="00B05D84" w:rsidRPr="002A7D9F">
                <w:rPr>
                  <w:rStyle w:val="Hyperlink"/>
                  <w:rFonts w:cs="Arial"/>
                  <w:color w:val="auto"/>
                  <w:sz w:val="16"/>
                  <w:szCs w:val="16"/>
                </w:rPr>
                <w:t>https://piritahi.cohesion.net.nz/Sites/POL/NR/CC/AgriculturalGasInventory/2024%20Inventory/NZL_2024_1_20122023_013150%20-%20FINAL.xlsx?d=wff65d4b3104d4ce2be9d8eeb9fb5252d</w:t>
              </w:r>
            </w:hyperlink>
            <w:r w:rsidR="00B05D84" w:rsidRPr="002A7D9F">
              <w:rPr>
                <w:rFonts w:cs="Arial"/>
                <w:sz w:val="16"/>
                <w:szCs w:val="16"/>
              </w:rPr>
              <w:t xml:space="preserve"> </w:t>
            </w:r>
          </w:p>
        </w:tc>
        <w:tc>
          <w:tcPr>
            <w:tcW w:w="1842" w:type="dxa"/>
          </w:tcPr>
          <w:p w14:paraId="71A05A76" w14:textId="2AC444E5" w:rsidR="008C6469" w:rsidRPr="002A7D9F" w:rsidRDefault="006D7481" w:rsidP="008C6469">
            <w:pPr>
              <w:spacing w:line="480" w:lineRule="auto"/>
              <w:rPr>
                <w:rFonts w:cs="Arial"/>
                <w:sz w:val="18"/>
                <w:szCs w:val="18"/>
              </w:rPr>
            </w:pPr>
            <w:r w:rsidRPr="002A7D9F">
              <w:rPr>
                <w:rFonts w:cs="Arial"/>
                <w:sz w:val="18"/>
                <w:szCs w:val="18"/>
              </w:rPr>
              <w:t>Miro Williams 4/12/2023</w:t>
            </w:r>
          </w:p>
        </w:tc>
        <w:tc>
          <w:tcPr>
            <w:tcW w:w="1808" w:type="dxa"/>
          </w:tcPr>
          <w:p w14:paraId="71A05A77" w14:textId="76F56EAF" w:rsidR="008C6469" w:rsidRPr="002A7D9F" w:rsidRDefault="005932F3" w:rsidP="008C6469">
            <w:pPr>
              <w:spacing w:line="480" w:lineRule="auto"/>
              <w:rPr>
                <w:rFonts w:cs="Arial"/>
                <w:sz w:val="18"/>
                <w:szCs w:val="18"/>
              </w:rPr>
            </w:pPr>
            <w:r w:rsidRPr="002A7D9F">
              <w:rPr>
                <w:rFonts w:cs="Arial"/>
                <w:sz w:val="18"/>
                <w:szCs w:val="18"/>
              </w:rPr>
              <w:t>6/12/2023 Jamie Higgison</w:t>
            </w:r>
          </w:p>
        </w:tc>
      </w:tr>
      <w:tr w:rsidR="002A7D9F" w:rsidRPr="002A7D9F" w14:paraId="71A05A7D" w14:textId="77777777" w:rsidTr="00E36B7E">
        <w:trPr>
          <w:trHeight w:val="537"/>
        </w:trPr>
        <w:tc>
          <w:tcPr>
            <w:tcW w:w="3261" w:type="dxa"/>
            <w:vAlign w:val="center"/>
          </w:tcPr>
          <w:p w14:paraId="71A05A79" w14:textId="77777777" w:rsidR="008C6469" w:rsidRPr="002A7D9F" w:rsidRDefault="008C6469" w:rsidP="008C6469">
            <w:pPr>
              <w:pStyle w:val="NormalWeb"/>
              <w:spacing w:before="120" w:beforeAutospacing="0" w:after="120" w:afterAutospacing="0"/>
              <w:rPr>
                <w:rFonts w:ascii="Arial" w:hAnsi="Arial" w:cs="Arial"/>
                <w:sz w:val="16"/>
                <w:szCs w:val="16"/>
              </w:rPr>
            </w:pPr>
            <w:r w:rsidRPr="002A7D9F">
              <w:rPr>
                <w:rFonts w:ascii="Arial" w:hAnsi="Arial" w:cs="Arial"/>
                <w:sz w:val="16"/>
                <w:szCs w:val="16"/>
              </w:rPr>
              <w:t>Final upload to CRF reporter</w:t>
            </w:r>
          </w:p>
        </w:tc>
        <w:tc>
          <w:tcPr>
            <w:tcW w:w="2977" w:type="dxa"/>
          </w:tcPr>
          <w:p w14:paraId="3BC72AF8" w14:textId="77777777" w:rsidR="00B05D84" w:rsidRPr="002A7D9F" w:rsidRDefault="00B05D84" w:rsidP="00B05D84">
            <w:pPr>
              <w:spacing w:before="120" w:after="120"/>
              <w:rPr>
                <w:rFonts w:cs="Arial"/>
                <w:sz w:val="16"/>
                <w:szCs w:val="16"/>
              </w:rPr>
            </w:pPr>
            <w:r w:rsidRPr="002A7D9F">
              <w:rPr>
                <w:rFonts w:cs="Arial"/>
                <w:sz w:val="16"/>
                <w:szCs w:val="16"/>
              </w:rPr>
              <w:t xml:space="preserve">Link to CRF tables on </w:t>
            </w:r>
            <w:proofErr w:type="spellStart"/>
            <w:r w:rsidRPr="002A7D9F">
              <w:rPr>
                <w:rFonts w:cs="Arial"/>
                <w:sz w:val="16"/>
                <w:szCs w:val="16"/>
              </w:rPr>
              <w:t>piritahi</w:t>
            </w:r>
            <w:proofErr w:type="spellEnd"/>
          </w:p>
          <w:p w14:paraId="71A05A7A" w14:textId="62C839CB" w:rsidR="008C6469" w:rsidRPr="002A7D9F" w:rsidRDefault="0040030E" w:rsidP="00B05D84">
            <w:pPr>
              <w:spacing w:before="120" w:after="120"/>
              <w:rPr>
                <w:rFonts w:cs="Arial"/>
                <w:sz w:val="16"/>
                <w:szCs w:val="16"/>
              </w:rPr>
            </w:pPr>
            <w:hyperlink r:id="rId78" w:history="1">
              <w:r w:rsidR="00B05D84" w:rsidRPr="002A7D9F">
                <w:rPr>
                  <w:rStyle w:val="Hyperlink"/>
                  <w:rFonts w:cs="Arial"/>
                  <w:color w:val="auto"/>
                  <w:sz w:val="16"/>
                  <w:szCs w:val="16"/>
                </w:rPr>
                <w:t>https://piritahi.cohesion.net.nz/Sites/POL/NR/CC/AgriculturalGasInventory/2024%20Inventory/NZL_2024_1_20122023_013150%20-%20FINAL.xlsx?d=wff65d4b3104d4ce2be9d8eeb9fb5252d</w:t>
              </w:r>
            </w:hyperlink>
          </w:p>
        </w:tc>
        <w:tc>
          <w:tcPr>
            <w:tcW w:w="1842" w:type="dxa"/>
          </w:tcPr>
          <w:p w14:paraId="71A05A7B" w14:textId="03A6EA9F" w:rsidR="008C6469" w:rsidRPr="002A7D9F" w:rsidRDefault="00DB53E1" w:rsidP="008C6469">
            <w:pPr>
              <w:spacing w:line="480" w:lineRule="auto"/>
              <w:rPr>
                <w:rFonts w:cs="Arial"/>
                <w:sz w:val="18"/>
                <w:szCs w:val="18"/>
              </w:rPr>
            </w:pPr>
            <w:r w:rsidRPr="002A7D9F">
              <w:rPr>
                <w:rFonts w:cs="Arial"/>
                <w:sz w:val="18"/>
                <w:szCs w:val="18"/>
              </w:rPr>
              <w:t xml:space="preserve">Jamie Higgison </w:t>
            </w:r>
            <w:r w:rsidR="005932F3" w:rsidRPr="002A7D9F">
              <w:rPr>
                <w:rFonts w:cs="Arial"/>
                <w:sz w:val="18"/>
                <w:szCs w:val="18"/>
              </w:rPr>
              <w:t xml:space="preserve">13/12/2023 </w:t>
            </w:r>
          </w:p>
        </w:tc>
        <w:tc>
          <w:tcPr>
            <w:tcW w:w="1808" w:type="dxa"/>
          </w:tcPr>
          <w:p w14:paraId="6E8B4664" w14:textId="77777777" w:rsidR="001A2C72" w:rsidRPr="002A7D9F" w:rsidRDefault="001A2C72" w:rsidP="001A2C72">
            <w:pPr>
              <w:spacing w:line="480" w:lineRule="auto"/>
              <w:rPr>
                <w:rFonts w:cs="Arial"/>
                <w:sz w:val="18"/>
                <w:szCs w:val="18"/>
              </w:rPr>
            </w:pPr>
            <w:r w:rsidRPr="002A7D9F">
              <w:rPr>
                <w:rFonts w:cs="Arial"/>
                <w:sz w:val="18"/>
                <w:szCs w:val="18"/>
              </w:rPr>
              <w:t>Joel Gibbs</w:t>
            </w:r>
          </w:p>
          <w:p w14:paraId="71A05A7C" w14:textId="014C3ABE" w:rsidR="008C6469" w:rsidRPr="002A7D9F" w:rsidRDefault="001A2C72" w:rsidP="008C6469">
            <w:pPr>
              <w:spacing w:line="480" w:lineRule="auto"/>
              <w:rPr>
                <w:rFonts w:cs="Arial"/>
                <w:sz w:val="18"/>
                <w:szCs w:val="18"/>
              </w:rPr>
            </w:pPr>
            <w:r w:rsidRPr="002A7D9F">
              <w:rPr>
                <w:rFonts w:cs="Arial"/>
                <w:sz w:val="18"/>
                <w:szCs w:val="18"/>
              </w:rPr>
              <w:t>22/1/24</w:t>
            </w:r>
          </w:p>
        </w:tc>
      </w:tr>
      <w:tr w:rsidR="002A7D9F" w:rsidRPr="002A7D9F" w14:paraId="71A05A82" w14:textId="77777777" w:rsidTr="00E36B7E">
        <w:trPr>
          <w:trHeight w:val="537"/>
        </w:trPr>
        <w:tc>
          <w:tcPr>
            <w:tcW w:w="3261" w:type="dxa"/>
            <w:vAlign w:val="center"/>
          </w:tcPr>
          <w:p w14:paraId="71A05A7E" w14:textId="77777777" w:rsidR="008C6469" w:rsidRPr="002A7D9F" w:rsidRDefault="008C6469" w:rsidP="008C6469">
            <w:pPr>
              <w:pStyle w:val="NormalWeb"/>
              <w:spacing w:before="120" w:beforeAutospacing="0" w:after="120" w:afterAutospacing="0"/>
              <w:rPr>
                <w:rFonts w:ascii="Arial" w:hAnsi="Arial" w:cs="Arial"/>
                <w:sz w:val="16"/>
                <w:szCs w:val="16"/>
              </w:rPr>
            </w:pPr>
            <w:r w:rsidRPr="002A7D9F">
              <w:rPr>
                <w:rFonts w:ascii="Arial" w:hAnsi="Arial" w:cs="Arial"/>
                <w:sz w:val="16"/>
                <w:szCs w:val="16"/>
              </w:rPr>
              <w:t>Download from CRF reporter and check uploaded accurately</w:t>
            </w:r>
          </w:p>
        </w:tc>
        <w:tc>
          <w:tcPr>
            <w:tcW w:w="2977" w:type="dxa"/>
          </w:tcPr>
          <w:p w14:paraId="631C6BC1" w14:textId="7AFAFEB6" w:rsidR="00B05D84" w:rsidRPr="002A7D9F" w:rsidRDefault="00B05D84" w:rsidP="008C6469">
            <w:pPr>
              <w:spacing w:before="120" w:after="120"/>
              <w:rPr>
                <w:rFonts w:cs="Arial"/>
                <w:sz w:val="16"/>
                <w:szCs w:val="16"/>
              </w:rPr>
            </w:pPr>
            <w:r w:rsidRPr="002A7D9F">
              <w:rPr>
                <w:rFonts w:cs="Arial"/>
                <w:sz w:val="16"/>
                <w:szCs w:val="16"/>
              </w:rPr>
              <w:t>Final outputs from QC10 tool</w:t>
            </w:r>
          </w:p>
          <w:p w14:paraId="71A05A7F" w14:textId="270B3DA5" w:rsidR="008C6469" w:rsidRPr="002A7D9F" w:rsidRDefault="00B05D84" w:rsidP="008C6469">
            <w:pPr>
              <w:spacing w:before="120" w:after="120"/>
              <w:rPr>
                <w:rFonts w:cs="Arial"/>
                <w:sz w:val="16"/>
                <w:szCs w:val="16"/>
              </w:rPr>
            </w:pPr>
            <w:r w:rsidRPr="002A7D9F">
              <w:rPr>
                <w:rFonts w:cs="Arial"/>
                <w:sz w:val="16"/>
                <w:szCs w:val="16"/>
              </w:rPr>
              <w:t xml:space="preserve"> </w:t>
            </w:r>
            <w:hyperlink r:id="rId79" w:history="1">
              <w:r w:rsidR="002A7D9F" w:rsidRPr="002A7D9F">
                <w:rPr>
                  <w:rStyle w:val="Hyperlink"/>
                  <w:rFonts w:cs="Arial"/>
                  <w:color w:val="auto"/>
                  <w:sz w:val="16"/>
                  <w:szCs w:val="16"/>
                </w:rPr>
                <w:t>https://piritahi.cohesion.net.nz/Sites/POL/NR/CC/AgriculturalGasInventory/2024%20Inventory/QC10%20CRF%20QC%20tools%202024%20Submission%20-%20Agriculture%20-%20Macros%20disabled.xlsx?d=w34416be3bce34f35bff26bca030847a5</w:t>
              </w:r>
            </w:hyperlink>
            <w:r w:rsidRPr="002A7D9F">
              <w:rPr>
                <w:rFonts w:cs="Arial"/>
                <w:sz w:val="16"/>
                <w:szCs w:val="16"/>
              </w:rPr>
              <w:t xml:space="preserve"> </w:t>
            </w:r>
          </w:p>
        </w:tc>
        <w:tc>
          <w:tcPr>
            <w:tcW w:w="1842" w:type="dxa"/>
          </w:tcPr>
          <w:p w14:paraId="71A05A80" w14:textId="13656D20" w:rsidR="008C6469" w:rsidRPr="002A7D9F" w:rsidRDefault="00DB53E1" w:rsidP="008C6469">
            <w:pPr>
              <w:spacing w:line="480" w:lineRule="auto"/>
              <w:rPr>
                <w:rFonts w:cs="Arial"/>
                <w:sz w:val="18"/>
                <w:szCs w:val="18"/>
              </w:rPr>
            </w:pPr>
            <w:r w:rsidRPr="002A7D9F">
              <w:rPr>
                <w:rFonts w:cs="Arial"/>
                <w:sz w:val="18"/>
                <w:szCs w:val="18"/>
              </w:rPr>
              <w:t xml:space="preserve">Jamie Higgison </w:t>
            </w:r>
            <w:r w:rsidR="005932F3" w:rsidRPr="002A7D9F">
              <w:rPr>
                <w:rFonts w:cs="Arial"/>
                <w:sz w:val="18"/>
                <w:szCs w:val="18"/>
              </w:rPr>
              <w:t>15/01/2024</w:t>
            </w:r>
          </w:p>
        </w:tc>
        <w:tc>
          <w:tcPr>
            <w:tcW w:w="1808" w:type="dxa"/>
          </w:tcPr>
          <w:p w14:paraId="23F2D385" w14:textId="77777777" w:rsidR="001A2C72" w:rsidRPr="002A7D9F" w:rsidRDefault="001A2C72" w:rsidP="001A2C72">
            <w:pPr>
              <w:spacing w:line="480" w:lineRule="auto"/>
              <w:rPr>
                <w:rFonts w:cs="Arial"/>
                <w:sz w:val="18"/>
                <w:szCs w:val="18"/>
              </w:rPr>
            </w:pPr>
            <w:r w:rsidRPr="002A7D9F">
              <w:rPr>
                <w:rFonts w:cs="Arial"/>
                <w:sz w:val="18"/>
                <w:szCs w:val="18"/>
              </w:rPr>
              <w:t>Joel Gibbs</w:t>
            </w:r>
          </w:p>
          <w:p w14:paraId="71A05A81" w14:textId="35A957DB" w:rsidR="008C6469" w:rsidRPr="002A7D9F" w:rsidRDefault="001A2C72" w:rsidP="008C6469">
            <w:pPr>
              <w:spacing w:line="480" w:lineRule="auto"/>
              <w:rPr>
                <w:rFonts w:cs="Arial"/>
                <w:sz w:val="18"/>
                <w:szCs w:val="18"/>
              </w:rPr>
            </w:pPr>
            <w:r w:rsidRPr="002A7D9F">
              <w:rPr>
                <w:rFonts w:cs="Arial"/>
                <w:sz w:val="18"/>
                <w:szCs w:val="18"/>
              </w:rPr>
              <w:t>22/1/24</w:t>
            </w:r>
          </w:p>
        </w:tc>
      </w:tr>
    </w:tbl>
    <w:p w14:paraId="5A55E161" w14:textId="79AA4EA4" w:rsidR="00E55321" w:rsidRPr="002A7D9F" w:rsidRDefault="00E55321">
      <w:pPr>
        <w:rPr>
          <w:rFonts w:cs="Arial"/>
        </w:rPr>
      </w:pPr>
    </w:p>
    <w:p w14:paraId="162A8E85" w14:textId="77777777" w:rsidR="00E55321" w:rsidRPr="002A7D9F" w:rsidRDefault="00E55321">
      <w:pPr>
        <w:rPr>
          <w:rFonts w:cs="Arial"/>
        </w:rPr>
      </w:pPr>
    </w:p>
    <w:p w14:paraId="7B079DC2" w14:textId="77777777" w:rsidR="00E55321" w:rsidRPr="002A7D9F" w:rsidRDefault="00E55321">
      <w:pPr>
        <w:rPr>
          <w:rFonts w:cs="Arial"/>
          <w:b/>
          <w:sz w:val="28"/>
          <w:szCs w:val="18"/>
        </w:rPr>
        <w:sectPr w:rsidR="00E55321" w:rsidRPr="002A7D9F" w:rsidSect="005E2062">
          <w:pgSz w:w="11906" w:h="16838" w:code="9"/>
          <w:pgMar w:top="1985" w:right="1134" w:bottom="567" w:left="1134" w:header="709" w:footer="567" w:gutter="0"/>
          <w:cols w:space="708"/>
          <w:titlePg/>
          <w:docGrid w:linePitch="360"/>
        </w:sectPr>
      </w:pPr>
    </w:p>
    <w:p w14:paraId="2B8589DE" w14:textId="040CD302" w:rsidR="00E55321" w:rsidRPr="002A7D9F" w:rsidRDefault="00E55321" w:rsidP="00DC7EE0">
      <w:pPr>
        <w:pStyle w:val="Heading1"/>
        <w:rPr>
          <w:sz w:val="40"/>
        </w:rPr>
      </w:pPr>
      <w:r w:rsidRPr="002A7D9F">
        <w:lastRenderedPageBreak/>
        <w:t>Inventory chapter preparation</w:t>
      </w:r>
    </w:p>
    <w:tbl>
      <w:tblPr>
        <w:tblW w:w="98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977"/>
        <w:gridCol w:w="1842"/>
        <w:gridCol w:w="1808"/>
      </w:tblGrid>
      <w:tr w:rsidR="002A7D9F" w:rsidRPr="002A7D9F" w14:paraId="71A05A89" w14:textId="77777777" w:rsidTr="00734473">
        <w:trPr>
          <w:trHeight w:val="537"/>
        </w:trPr>
        <w:tc>
          <w:tcPr>
            <w:tcW w:w="3261" w:type="dxa"/>
            <w:shd w:val="clear" w:color="auto" w:fill="F2F2F2" w:themeFill="background1" w:themeFillShade="F2"/>
            <w:vAlign w:val="center"/>
          </w:tcPr>
          <w:p w14:paraId="71A05A83" w14:textId="7848F91F" w:rsidR="00E55321" w:rsidRPr="002A7D9F" w:rsidRDefault="00E55321" w:rsidP="00E55321">
            <w:pPr>
              <w:spacing w:line="480" w:lineRule="auto"/>
              <w:jc w:val="center"/>
              <w:rPr>
                <w:rFonts w:cs="Arial"/>
                <w:b/>
                <w:sz w:val="18"/>
                <w:szCs w:val="16"/>
              </w:rPr>
            </w:pPr>
            <w:r w:rsidRPr="002A7D9F">
              <w:rPr>
                <w:rFonts w:cs="Arial"/>
                <w:b/>
                <w:sz w:val="18"/>
                <w:szCs w:val="16"/>
              </w:rPr>
              <w:t>Checklist</w:t>
            </w:r>
          </w:p>
        </w:tc>
        <w:tc>
          <w:tcPr>
            <w:tcW w:w="2977" w:type="dxa"/>
            <w:shd w:val="clear" w:color="auto" w:fill="F2F2F2" w:themeFill="background1" w:themeFillShade="F2"/>
          </w:tcPr>
          <w:p w14:paraId="71A05A84" w14:textId="2157E69B" w:rsidR="00E55321" w:rsidRPr="002A7D9F" w:rsidRDefault="00E55321" w:rsidP="00E55321">
            <w:pPr>
              <w:spacing w:before="120" w:line="480" w:lineRule="auto"/>
              <w:jc w:val="center"/>
              <w:rPr>
                <w:rFonts w:cs="Arial"/>
                <w:b/>
                <w:sz w:val="18"/>
                <w:szCs w:val="16"/>
              </w:rPr>
            </w:pPr>
            <w:r w:rsidRPr="002A7D9F">
              <w:rPr>
                <w:rFonts w:cs="Arial"/>
                <w:b/>
                <w:sz w:val="18"/>
                <w:szCs w:val="16"/>
              </w:rPr>
              <w:t>File location for 202</w:t>
            </w:r>
            <w:r w:rsidR="00B05D84" w:rsidRPr="002A7D9F">
              <w:rPr>
                <w:rFonts w:cs="Arial"/>
                <w:b/>
                <w:sz w:val="18"/>
                <w:szCs w:val="16"/>
              </w:rPr>
              <w:t>4</w:t>
            </w:r>
            <w:r w:rsidRPr="002A7D9F">
              <w:rPr>
                <w:rFonts w:cs="Arial"/>
                <w:b/>
                <w:sz w:val="18"/>
                <w:szCs w:val="16"/>
              </w:rPr>
              <w:t xml:space="preserve"> inventory</w:t>
            </w:r>
          </w:p>
        </w:tc>
        <w:tc>
          <w:tcPr>
            <w:tcW w:w="1842" w:type="dxa"/>
            <w:shd w:val="clear" w:color="auto" w:fill="F2F2F2" w:themeFill="background1" w:themeFillShade="F2"/>
            <w:vAlign w:val="center"/>
          </w:tcPr>
          <w:p w14:paraId="64533534" w14:textId="77777777" w:rsidR="00E55321" w:rsidRPr="002A7D9F" w:rsidRDefault="00E55321" w:rsidP="00E55321">
            <w:pPr>
              <w:spacing w:before="120" w:line="480" w:lineRule="auto"/>
              <w:jc w:val="center"/>
              <w:rPr>
                <w:rFonts w:cs="Arial"/>
                <w:b/>
                <w:sz w:val="18"/>
                <w:szCs w:val="16"/>
              </w:rPr>
            </w:pPr>
            <w:r w:rsidRPr="002A7D9F">
              <w:rPr>
                <w:rFonts w:cs="Arial"/>
                <w:b/>
                <w:sz w:val="18"/>
                <w:szCs w:val="16"/>
              </w:rPr>
              <w:t>Preparation</w:t>
            </w:r>
          </w:p>
          <w:p w14:paraId="71A05A86" w14:textId="672D05DF" w:rsidR="00E55321" w:rsidRPr="002A7D9F" w:rsidRDefault="00E55321" w:rsidP="00E55321">
            <w:pPr>
              <w:spacing w:line="480" w:lineRule="auto"/>
              <w:jc w:val="center"/>
              <w:rPr>
                <w:rFonts w:cs="Arial"/>
                <w:b/>
                <w:sz w:val="18"/>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c>
          <w:tcPr>
            <w:tcW w:w="1808" w:type="dxa"/>
            <w:shd w:val="clear" w:color="auto" w:fill="F2F2F2" w:themeFill="background1" w:themeFillShade="F2"/>
            <w:vAlign w:val="center"/>
          </w:tcPr>
          <w:p w14:paraId="57346ECB" w14:textId="77777777" w:rsidR="00E55321" w:rsidRPr="002A7D9F" w:rsidRDefault="00E55321" w:rsidP="00E55321">
            <w:pPr>
              <w:spacing w:before="120" w:line="480" w:lineRule="auto"/>
              <w:jc w:val="center"/>
              <w:rPr>
                <w:rFonts w:cs="Arial"/>
                <w:b/>
                <w:sz w:val="18"/>
                <w:szCs w:val="16"/>
              </w:rPr>
            </w:pPr>
            <w:r w:rsidRPr="002A7D9F">
              <w:rPr>
                <w:rFonts w:cs="Arial"/>
                <w:b/>
                <w:sz w:val="18"/>
                <w:szCs w:val="16"/>
              </w:rPr>
              <w:t>Checking</w:t>
            </w:r>
          </w:p>
          <w:p w14:paraId="71A05A88" w14:textId="118B373E" w:rsidR="00E55321" w:rsidRPr="002A7D9F" w:rsidRDefault="00E55321" w:rsidP="00E55321">
            <w:pPr>
              <w:spacing w:line="480" w:lineRule="auto"/>
              <w:jc w:val="center"/>
              <w:rPr>
                <w:rFonts w:cs="Arial"/>
                <w:b/>
                <w:sz w:val="18"/>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r>
      <w:tr w:rsidR="002A7D9F" w:rsidRPr="002A7D9F" w14:paraId="71A05A90" w14:textId="77777777" w:rsidTr="00E36B7E">
        <w:trPr>
          <w:trHeight w:val="537"/>
        </w:trPr>
        <w:tc>
          <w:tcPr>
            <w:tcW w:w="3261" w:type="dxa"/>
            <w:vAlign w:val="center"/>
          </w:tcPr>
          <w:p w14:paraId="71A05A8C" w14:textId="3E4FD26F" w:rsidR="00C75715" w:rsidRPr="002A7D9F" w:rsidRDefault="00121996" w:rsidP="00C75715">
            <w:pPr>
              <w:spacing w:before="120" w:after="120"/>
              <w:rPr>
                <w:rFonts w:cs="Arial"/>
                <w:sz w:val="16"/>
                <w:szCs w:val="16"/>
              </w:rPr>
            </w:pPr>
            <w:r w:rsidRPr="002A7D9F">
              <w:rPr>
                <w:rFonts w:cs="Arial"/>
                <w:sz w:val="16"/>
                <w:szCs w:val="16"/>
              </w:rPr>
              <w:t xml:space="preserve">Download Chapter 5 template from MfE Teams shared workspace and upload to </w:t>
            </w:r>
            <w:proofErr w:type="spellStart"/>
            <w:r w:rsidRPr="002A7D9F">
              <w:rPr>
                <w:rFonts w:cs="Arial"/>
                <w:sz w:val="16"/>
                <w:szCs w:val="16"/>
              </w:rPr>
              <w:t>Piritahi</w:t>
            </w:r>
            <w:proofErr w:type="spellEnd"/>
          </w:p>
        </w:tc>
        <w:tc>
          <w:tcPr>
            <w:tcW w:w="2977" w:type="dxa"/>
            <w:vMerge w:val="restart"/>
          </w:tcPr>
          <w:p w14:paraId="733419E5" w14:textId="323894A6" w:rsidR="00C75715" w:rsidRPr="002A7D9F" w:rsidRDefault="00C75715" w:rsidP="00C75715">
            <w:pPr>
              <w:rPr>
                <w:rStyle w:val="Hyperlink"/>
                <w:rFonts w:cs="Arial"/>
                <w:color w:val="auto"/>
                <w:sz w:val="16"/>
                <w:szCs w:val="16"/>
              </w:rPr>
            </w:pPr>
            <w:r w:rsidRPr="002A7D9F">
              <w:rPr>
                <w:rStyle w:val="Hyperlink"/>
                <w:rFonts w:cs="Arial"/>
                <w:color w:val="auto"/>
                <w:sz w:val="16"/>
                <w:szCs w:val="16"/>
              </w:rPr>
              <w:t>Chapter 5</w:t>
            </w:r>
          </w:p>
          <w:p w14:paraId="4300F82F" w14:textId="0266D9A1" w:rsidR="00C10D3C" w:rsidRPr="002A7D9F" w:rsidRDefault="0040030E" w:rsidP="00C75715">
            <w:pPr>
              <w:rPr>
                <w:sz w:val="16"/>
                <w:szCs w:val="16"/>
              </w:rPr>
            </w:pPr>
            <w:hyperlink r:id="rId80" w:history="1">
              <w:r w:rsidR="00B05D84" w:rsidRPr="002A7D9F">
                <w:rPr>
                  <w:rStyle w:val="Hyperlink"/>
                  <w:color w:val="auto"/>
                  <w:sz w:val="16"/>
                  <w:szCs w:val="16"/>
                </w:rPr>
                <w:t>https://piritahi.cohesion.net.nz/Sites/POL/NR/CC/AgriculturalGasInventory/2024%20Inventory/New-Zealands-Greenhouse-Gas-Inventory-1990-2021-Chapters-1-15_CHAPTER_FIVE_updated.docx?d=w6bb3a76be2094f4aa87377ff90dc8233</w:t>
              </w:r>
            </w:hyperlink>
          </w:p>
          <w:p w14:paraId="5714B10B" w14:textId="77777777" w:rsidR="00B05D84" w:rsidRPr="002A7D9F" w:rsidRDefault="00B05D84" w:rsidP="00C75715">
            <w:pPr>
              <w:rPr>
                <w:rStyle w:val="Hyperlink"/>
                <w:rFonts w:cs="Arial"/>
                <w:color w:val="auto"/>
                <w:sz w:val="16"/>
                <w:szCs w:val="16"/>
              </w:rPr>
            </w:pPr>
          </w:p>
          <w:p w14:paraId="31695F3C" w14:textId="32166381" w:rsidR="00C75715" w:rsidRPr="002A7D9F" w:rsidRDefault="00C75715" w:rsidP="00C75715">
            <w:pPr>
              <w:rPr>
                <w:rStyle w:val="Hyperlink"/>
                <w:rFonts w:cs="Arial"/>
                <w:color w:val="auto"/>
                <w:sz w:val="16"/>
                <w:szCs w:val="16"/>
              </w:rPr>
            </w:pPr>
            <w:r w:rsidRPr="002A7D9F">
              <w:rPr>
                <w:rStyle w:val="Hyperlink"/>
                <w:rFonts w:cs="Arial"/>
                <w:color w:val="auto"/>
                <w:sz w:val="16"/>
                <w:szCs w:val="16"/>
              </w:rPr>
              <w:t>Annex</w:t>
            </w:r>
            <w:r w:rsidR="00B05D84" w:rsidRPr="002A7D9F">
              <w:rPr>
                <w:rStyle w:val="Hyperlink"/>
                <w:rFonts w:cs="Arial"/>
                <w:color w:val="auto"/>
                <w:sz w:val="16"/>
                <w:szCs w:val="16"/>
              </w:rPr>
              <w:t>es</w:t>
            </w:r>
          </w:p>
          <w:p w14:paraId="6DAC2C5D" w14:textId="52363717" w:rsidR="000638B5" w:rsidRPr="002A7D9F" w:rsidRDefault="0040030E" w:rsidP="00C75715">
            <w:pPr>
              <w:rPr>
                <w:rStyle w:val="Hyperlink"/>
                <w:color w:val="auto"/>
                <w:sz w:val="16"/>
                <w:szCs w:val="16"/>
              </w:rPr>
            </w:pPr>
            <w:hyperlink r:id="rId81" w:history="1">
              <w:r w:rsidR="00B05D84" w:rsidRPr="002A7D9F">
                <w:rPr>
                  <w:rStyle w:val="Hyperlink"/>
                  <w:color w:val="auto"/>
                  <w:sz w:val="16"/>
                  <w:szCs w:val="16"/>
                </w:rPr>
                <w:t>https://piritahi.cohesion.net.nz/Sites/POL/NR/CC/AgriculturalGasInventory/2024%20Inventory/New-Zealands-Greenhouse-Gas-Inventory-1990-2022-Annexes.docx?d=w1aa90f1d71f64ebc925fdd5cdbc7bcca</w:t>
              </w:r>
            </w:hyperlink>
            <w:r w:rsidR="00B05D84" w:rsidRPr="002A7D9F">
              <w:rPr>
                <w:sz w:val="16"/>
                <w:szCs w:val="16"/>
              </w:rPr>
              <w:t xml:space="preserve"> </w:t>
            </w:r>
          </w:p>
          <w:p w14:paraId="1025AA3B" w14:textId="77777777" w:rsidR="00B05D84" w:rsidRPr="002A7D9F" w:rsidRDefault="00B05D84" w:rsidP="000638B5">
            <w:pPr>
              <w:rPr>
                <w:rFonts w:cs="Arial"/>
                <w:sz w:val="16"/>
                <w:szCs w:val="16"/>
              </w:rPr>
            </w:pPr>
          </w:p>
          <w:p w14:paraId="246DE01E" w14:textId="1D779897" w:rsidR="000638B5" w:rsidRPr="002A7D9F" w:rsidRDefault="00C75715" w:rsidP="000638B5">
            <w:pPr>
              <w:rPr>
                <w:rFonts w:cs="Arial"/>
                <w:sz w:val="16"/>
                <w:szCs w:val="16"/>
              </w:rPr>
            </w:pPr>
            <w:r w:rsidRPr="002A7D9F">
              <w:rPr>
                <w:rFonts w:cs="Arial"/>
                <w:sz w:val="16"/>
                <w:szCs w:val="16"/>
              </w:rPr>
              <w:t>Chapter 10</w:t>
            </w:r>
          </w:p>
          <w:p w14:paraId="362AEA27" w14:textId="77777777" w:rsidR="000638B5" w:rsidRPr="002A7D9F" w:rsidRDefault="000638B5" w:rsidP="000638B5">
            <w:pPr>
              <w:rPr>
                <w:rFonts w:cs="Arial"/>
                <w:sz w:val="16"/>
                <w:szCs w:val="16"/>
              </w:rPr>
            </w:pPr>
          </w:p>
          <w:p w14:paraId="114091D7" w14:textId="730DEDE7" w:rsidR="00B05D84" w:rsidRPr="002A7D9F" w:rsidRDefault="0040030E" w:rsidP="000638B5">
            <w:pPr>
              <w:rPr>
                <w:sz w:val="16"/>
                <w:szCs w:val="16"/>
              </w:rPr>
            </w:pPr>
            <w:hyperlink r:id="rId82" w:history="1">
              <w:r w:rsidR="005C2805" w:rsidRPr="002A7D9F">
                <w:rPr>
                  <w:rStyle w:val="Hyperlink"/>
                  <w:color w:val="auto"/>
                  <w:sz w:val="16"/>
                  <w:szCs w:val="16"/>
                </w:rPr>
                <w:t>11 Chapter 10 - Recalculations</w:t>
              </w:r>
            </w:hyperlink>
            <w:r w:rsidR="005C2805" w:rsidRPr="002A7D9F">
              <w:rPr>
                <w:sz w:val="16"/>
                <w:szCs w:val="16"/>
              </w:rPr>
              <w:t xml:space="preserve"> (MfE link)</w:t>
            </w:r>
          </w:p>
          <w:p w14:paraId="786CAEA6" w14:textId="77777777" w:rsidR="005C2805" w:rsidRPr="002A7D9F" w:rsidRDefault="005C2805" w:rsidP="000638B5">
            <w:pPr>
              <w:rPr>
                <w:rStyle w:val="Hyperlink"/>
                <w:rFonts w:cs="Arial"/>
                <w:color w:val="auto"/>
                <w:sz w:val="16"/>
                <w:szCs w:val="16"/>
              </w:rPr>
            </w:pPr>
          </w:p>
          <w:p w14:paraId="0B1B1D8C" w14:textId="40D3E500" w:rsidR="00B05D84" w:rsidRPr="002A7D9F" w:rsidRDefault="0040030E" w:rsidP="000638B5">
            <w:pPr>
              <w:rPr>
                <w:rStyle w:val="Hyperlink"/>
                <w:rFonts w:cs="Arial"/>
                <w:color w:val="auto"/>
                <w:sz w:val="16"/>
                <w:szCs w:val="16"/>
              </w:rPr>
            </w:pPr>
            <w:hyperlink r:id="rId83" w:history="1">
              <w:r w:rsidR="005C2805" w:rsidRPr="002A7D9F">
                <w:rPr>
                  <w:rStyle w:val="Hyperlink"/>
                  <w:rFonts w:cs="Arial"/>
                  <w:color w:val="auto"/>
                  <w:sz w:val="16"/>
                  <w:szCs w:val="16"/>
                </w:rPr>
                <w:t>https://piritahi.cohesion.net.nz/Sites/POL/NR/CC/AgriculturalGasInventory/2024%20Inventory/Chapter%2010%20Recalculations%20and%20improvements.docx?d=w9d8f148447b044a5bc993003557232ba</w:t>
              </w:r>
            </w:hyperlink>
            <w:r w:rsidR="005C2805" w:rsidRPr="002A7D9F">
              <w:rPr>
                <w:rStyle w:val="Hyperlink"/>
                <w:rFonts w:cs="Arial"/>
                <w:color w:val="auto"/>
                <w:sz w:val="16"/>
                <w:szCs w:val="16"/>
              </w:rPr>
              <w:t xml:space="preserve"> </w:t>
            </w:r>
          </w:p>
          <w:p w14:paraId="71A05A8D" w14:textId="4A0F7575" w:rsidR="00C75715" w:rsidRPr="002A7D9F" w:rsidRDefault="00C75715" w:rsidP="00C75715">
            <w:pPr>
              <w:rPr>
                <w:rFonts w:cs="Arial"/>
                <w:sz w:val="16"/>
                <w:szCs w:val="16"/>
              </w:rPr>
            </w:pPr>
          </w:p>
        </w:tc>
        <w:tc>
          <w:tcPr>
            <w:tcW w:w="1842" w:type="dxa"/>
          </w:tcPr>
          <w:p w14:paraId="297F7981" w14:textId="77777777" w:rsidR="00DB53E1" w:rsidRPr="002A7D9F" w:rsidRDefault="00DB53E1" w:rsidP="00C75715">
            <w:pPr>
              <w:spacing w:line="480" w:lineRule="auto"/>
              <w:rPr>
                <w:rFonts w:cs="Arial"/>
                <w:sz w:val="16"/>
                <w:szCs w:val="16"/>
              </w:rPr>
            </w:pPr>
            <w:r w:rsidRPr="002A7D9F">
              <w:rPr>
                <w:rFonts w:cs="Arial"/>
                <w:sz w:val="16"/>
                <w:szCs w:val="16"/>
              </w:rPr>
              <w:t>Jamie Higgison</w:t>
            </w:r>
          </w:p>
          <w:p w14:paraId="71A05A8E" w14:textId="785C12E8" w:rsidR="00DB53E1" w:rsidRPr="002A7D9F" w:rsidRDefault="00DB53E1" w:rsidP="00C75715">
            <w:pPr>
              <w:spacing w:line="480" w:lineRule="auto"/>
              <w:rPr>
                <w:rFonts w:cs="Arial"/>
                <w:sz w:val="16"/>
                <w:szCs w:val="16"/>
              </w:rPr>
            </w:pPr>
            <w:r w:rsidRPr="002A7D9F">
              <w:rPr>
                <w:rFonts w:cs="Arial"/>
                <w:sz w:val="16"/>
                <w:szCs w:val="16"/>
              </w:rPr>
              <w:t xml:space="preserve">27/11/2023 </w:t>
            </w:r>
          </w:p>
        </w:tc>
        <w:tc>
          <w:tcPr>
            <w:tcW w:w="1808" w:type="dxa"/>
          </w:tcPr>
          <w:p w14:paraId="7761A76A" w14:textId="77777777" w:rsidR="00C75715" w:rsidRPr="002A7D9F" w:rsidRDefault="00B05F01" w:rsidP="00C75715">
            <w:pPr>
              <w:spacing w:line="480" w:lineRule="auto"/>
              <w:rPr>
                <w:rFonts w:cs="Arial"/>
                <w:sz w:val="18"/>
                <w:szCs w:val="18"/>
              </w:rPr>
            </w:pPr>
            <w:r w:rsidRPr="002A7D9F">
              <w:rPr>
                <w:rFonts w:cs="Arial"/>
                <w:sz w:val="18"/>
                <w:szCs w:val="18"/>
              </w:rPr>
              <w:t>Joel Gibbs</w:t>
            </w:r>
          </w:p>
          <w:p w14:paraId="71A05A8F" w14:textId="7E3B33FC" w:rsidR="00C75715" w:rsidRPr="002A7D9F" w:rsidRDefault="00B05F01" w:rsidP="00C75715">
            <w:pPr>
              <w:spacing w:line="480" w:lineRule="auto"/>
              <w:rPr>
                <w:rFonts w:cs="Arial"/>
                <w:sz w:val="18"/>
                <w:szCs w:val="18"/>
              </w:rPr>
            </w:pPr>
            <w:r w:rsidRPr="002A7D9F">
              <w:rPr>
                <w:rFonts w:cs="Arial"/>
                <w:sz w:val="18"/>
                <w:szCs w:val="18"/>
              </w:rPr>
              <w:t>18/1/24</w:t>
            </w:r>
          </w:p>
        </w:tc>
      </w:tr>
      <w:tr w:rsidR="002A7D9F" w:rsidRPr="002A7D9F" w14:paraId="71A05A95" w14:textId="77777777" w:rsidTr="00E36B7E">
        <w:trPr>
          <w:trHeight w:val="537"/>
        </w:trPr>
        <w:tc>
          <w:tcPr>
            <w:tcW w:w="3261" w:type="dxa"/>
            <w:vAlign w:val="center"/>
          </w:tcPr>
          <w:p w14:paraId="71A05A91" w14:textId="77777777" w:rsidR="00C75715" w:rsidRPr="002A7D9F" w:rsidRDefault="00C75715" w:rsidP="00C75715">
            <w:pPr>
              <w:spacing w:before="120" w:after="120"/>
              <w:rPr>
                <w:rFonts w:cs="Arial"/>
                <w:sz w:val="16"/>
                <w:szCs w:val="16"/>
              </w:rPr>
            </w:pPr>
            <w:r w:rsidRPr="002A7D9F">
              <w:rPr>
                <w:rFonts w:cs="Arial"/>
                <w:sz w:val="16"/>
                <w:szCs w:val="16"/>
              </w:rPr>
              <w:t>Update the present inventory year and all data and % change (highlight text to be changed in yellow) including graph and table captions</w:t>
            </w:r>
          </w:p>
        </w:tc>
        <w:tc>
          <w:tcPr>
            <w:tcW w:w="2977" w:type="dxa"/>
            <w:vMerge/>
          </w:tcPr>
          <w:p w14:paraId="71A05A92" w14:textId="5DA46118" w:rsidR="00C75715" w:rsidRPr="002A7D9F" w:rsidRDefault="00C75715" w:rsidP="00C75715">
            <w:pPr>
              <w:spacing w:line="480" w:lineRule="auto"/>
              <w:rPr>
                <w:rFonts w:cs="Arial"/>
                <w:sz w:val="16"/>
                <w:szCs w:val="16"/>
              </w:rPr>
            </w:pPr>
          </w:p>
        </w:tc>
        <w:tc>
          <w:tcPr>
            <w:tcW w:w="1842" w:type="dxa"/>
          </w:tcPr>
          <w:p w14:paraId="71A05A93" w14:textId="0A3E97A3" w:rsidR="009A032C" w:rsidRPr="002A7D9F" w:rsidRDefault="006079B9" w:rsidP="00C75715">
            <w:pPr>
              <w:spacing w:line="480" w:lineRule="auto"/>
              <w:rPr>
                <w:rFonts w:cs="Arial"/>
                <w:sz w:val="16"/>
                <w:szCs w:val="16"/>
              </w:rPr>
            </w:pPr>
            <w:r w:rsidRPr="002A7D9F">
              <w:rPr>
                <w:rFonts w:cs="Arial"/>
                <w:sz w:val="16"/>
                <w:szCs w:val="16"/>
              </w:rPr>
              <w:t>Miro Williams 28/11/2023</w:t>
            </w:r>
          </w:p>
        </w:tc>
        <w:tc>
          <w:tcPr>
            <w:tcW w:w="1808" w:type="dxa"/>
          </w:tcPr>
          <w:p w14:paraId="53CBFA9B" w14:textId="77777777" w:rsidR="00B05F01" w:rsidRPr="002A7D9F" w:rsidRDefault="00B05F01" w:rsidP="00B05F01">
            <w:pPr>
              <w:spacing w:line="480" w:lineRule="auto"/>
              <w:rPr>
                <w:rFonts w:cs="Arial"/>
                <w:sz w:val="18"/>
                <w:szCs w:val="18"/>
              </w:rPr>
            </w:pPr>
            <w:r w:rsidRPr="002A7D9F">
              <w:rPr>
                <w:rFonts w:cs="Arial"/>
                <w:sz w:val="18"/>
                <w:szCs w:val="18"/>
              </w:rPr>
              <w:t>Joel Gibbs</w:t>
            </w:r>
          </w:p>
          <w:p w14:paraId="71A05A94" w14:textId="5359ECD1" w:rsidR="00C75715" w:rsidRPr="002A7D9F" w:rsidRDefault="00B05F01" w:rsidP="00C75715">
            <w:pPr>
              <w:spacing w:line="480" w:lineRule="auto"/>
              <w:rPr>
                <w:rFonts w:cs="Arial"/>
                <w:sz w:val="18"/>
                <w:szCs w:val="18"/>
              </w:rPr>
            </w:pPr>
            <w:r w:rsidRPr="002A7D9F">
              <w:rPr>
                <w:rFonts w:cs="Arial"/>
                <w:sz w:val="18"/>
                <w:szCs w:val="18"/>
              </w:rPr>
              <w:t>18/1/24</w:t>
            </w:r>
          </w:p>
        </w:tc>
      </w:tr>
      <w:tr w:rsidR="002A7D9F" w:rsidRPr="002A7D9F" w14:paraId="71A05A9A" w14:textId="77777777" w:rsidTr="00E36B7E">
        <w:trPr>
          <w:trHeight w:val="537"/>
        </w:trPr>
        <w:tc>
          <w:tcPr>
            <w:tcW w:w="3261" w:type="dxa"/>
            <w:vAlign w:val="center"/>
          </w:tcPr>
          <w:p w14:paraId="71A05A96" w14:textId="77777777" w:rsidR="00C75715" w:rsidRPr="002A7D9F" w:rsidRDefault="00C75715" w:rsidP="00C75715">
            <w:pPr>
              <w:spacing w:before="120" w:after="120"/>
              <w:rPr>
                <w:rFonts w:cs="Arial"/>
                <w:sz w:val="16"/>
                <w:szCs w:val="16"/>
              </w:rPr>
            </w:pPr>
            <w:r w:rsidRPr="002A7D9F">
              <w:rPr>
                <w:rFonts w:cs="Arial"/>
                <w:sz w:val="16"/>
                <w:szCs w:val="16"/>
              </w:rPr>
              <w:t>Update emissions and percentage change figures</w:t>
            </w:r>
          </w:p>
        </w:tc>
        <w:tc>
          <w:tcPr>
            <w:tcW w:w="2977" w:type="dxa"/>
            <w:vMerge/>
          </w:tcPr>
          <w:p w14:paraId="71A05A97" w14:textId="062DD10E" w:rsidR="00C75715" w:rsidRPr="002A7D9F" w:rsidRDefault="00C75715" w:rsidP="00C75715">
            <w:pPr>
              <w:spacing w:line="480" w:lineRule="auto"/>
              <w:rPr>
                <w:rFonts w:cs="Arial"/>
                <w:sz w:val="16"/>
                <w:szCs w:val="16"/>
              </w:rPr>
            </w:pPr>
          </w:p>
        </w:tc>
        <w:tc>
          <w:tcPr>
            <w:tcW w:w="1842" w:type="dxa"/>
          </w:tcPr>
          <w:p w14:paraId="71A05A98" w14:textId="6DA486D0" w:rsidR="00D4276C" w:rsidRPr="002A7D9F" w:rsidRDefault="006079B9" w:rsidP="00C75715">
            <w:pPr>
              <w:spacing w:line="480" w:lineRule="auto"/>
              <w:rPr>
                <w:rFonts w:cs="Arial"/>
                <w:sz w:val="16"/>
                <w:szCs w:val="16"/>
              </w:rPr>
            </w:pPr>
            <w:r w:rsidRPr="002A7D9F">
              <w:rPr>
                <w:rFonts w:cs="Arial"/>
                <w:sz w:val="16"/>
                <w:szCs w:val="16"/>
              </w:rPr>
              <w:t>Miro Williams 21/12/2023 I updated numbers in 5.7</w:t>
            </w:r>
          </w:p>
        </w:tc>
        <w:tc>
          <w:tcPr>
            <w:tcW w:w="1808" w:type="dxa"/>
          </w:tcPr>
          <w:p w14:paraId="3BDEE5F8" w14:textId="77777777" w:rsidR="00B05F01" w:rsidRPr="002A7D9F" w:rsidRDefault="00B05F01" w:rsidP="00B05F01">
            <w:pPr>
              <w:spacing w:line="480" w:lineRule="auto"/>
              <w:rPr>
                <w:rFonts w:cs="Arial"/>
                <w:sz w:val="18"/>
                <w:szCs w:val="18"/>
              </w:rPr>
            </w:pPr>
            <w:r w:rsidRPr="002A7D9F">
              <w:rPr>
                <w:rFonts w:cs="Arial"/>
                <w:sz w:val="18"/>
                <w:szCs w:val="18"/>
              </w:rPr>
              <w:t>Joel Gibbs</w:t>
            </w:r>
          </w:p>
          <w:p w14:paraId="71A05A99" w14:textId="71291EFA" w:rsidR="00C75715" w:rsidRPr="002A7D9F" w:rsidRDefault="00B05F01" w:rsidP="00C75715">
            <w:pPr>
              <w:spacing w:line="480" w:lineRule="auto"/>
              <w:rPr>
                <w:rFonts w:cs="Arial"/>
                <w:sz w:val="18"/>
                <w:szCs w:val="18"/>
              </w:rPr>
            </w:pPr>
            <w:r w:rsidRPr="002A7D9F">
              <w:rPr>
                <w:rFonts w:cs="Arial"/>
                <w:sz w:val="18"/>
                <w:szCs w:val="18"/>
              </w:rPr>
              <w:t>18/1/24</w:t>
            </w:r>
          </w:p>
        </w:tc>
      </w:tr>
      <w:tr w:rsidR="002A7D9F" w:rsidRPr="002A7D9F" w14:paraId="71A05A9F" w14:textId="77777777" w:rsidTr="00E36B7E">
        <w:trPr>
          <w:trHeight w:val="537"/>
        </w:trPr>
        <w:tc>
          <w:tcPr>
            <w:tcW w:w="3261" w:type="dxa"/>
            <w:vAlign w:val="center"/>
          </w:tcPr>
          <w:p w14:paraId="71A05A9B" w14:textId="46C7BD7D" w:rsidR="00C75715" w:rsidRPr="002A7D9F" w:rsidRDefault="00C75715" w:rsidP="00C75715">
            <w:pPr>
              <w:spacing w:before="120" w:after="120"/>
              <w:rPr>
                <w:rFonts w:cs="Arial"/>
                <w:sz w:val="16"/>
                <w:szCs w:val="16"/>
              </w:rPr>
            </w:pPr>
            <w:r w:rsidRPr="002A7D9F">
              <w:rPr>
                <w:rFonts w:cs="Arial"/>
                <w:sz w:val="16"/>
                <w:szCs w:val="16"/>
              </w:rPr>
              <w:t>Update text to reflect any updates to the methodology (</w:t>
            </w:r>
            <w:proofErr w:type="gramStart"/>
            <w:r w:rsidRPr="002A7D9F">
              <w:rPr>
                <w:rFonts w:cs="Arial"/>
                <w:sz w:val="16"/>
                <w:szCs w:val="16"/>
              </w:rPr>
              <w:t>e.g.</w:t>
            </w:r>
            <w:proofErr w:type="gramEnd"/>
            <w:r w:rsidRPr="002A7D9F">
              <w:rPr>
                <w:rFonts w:cs="Arial"/>
                <w:sz w:val="16"/>
                <w:szCs w:val="16"/>
              </w:rPr>
              <w:t xml:space="preserve"> improvements approved by Panel)</w:t>
            </w:r>
          </w:p>
        </w:tc>
        <w:tc>
          <w:tcPr>
            <w:tcW w:w="2977" w:type="dxa"/>
            <w:vMerge/>
          </w:tcPr>
          <w:p w14:paraId="71A05A9C" w14:textId="3E980878" w:rsidR="00C75715" w:rsidRPr="002A7D9F" w:rsidRDefault="00C75715" w:rsidP="00C75715">
            <w:pPr>
              <w:spacing w:line="480" w:lineRule="auto"/>
              <w:rPr>
                <w:rFonts w:cs="Arial"/>
                <w:sz w:val="16"/>
                <w:szCs w:val="16"/>
              </w:rPr>
            </w:pPr>
          </w:p>
        </w:tc>
        <w:tc>
          <w:tcPr>
            <w:tcW w:w="1842" w:type="dxa"/>
          </w:tcPr>
          <w:p w14:paraId="71A05A9D" w14:textId="66C8F207" w:rsidR="00D4276C" w:rsidRPr="002A7D9F" w:rsidRDefault="00B824D9" w:rsidP="00C75715">
            <w:pPr>
              <w:spacing w:line="480" w:lineRule="auto"/>
              <w:rPr>
                <w:rFonts w:cs="Arial"/>
                <w:sz w:val="16"/>
                <w:szCs w:val="16"/>
              </w:rPr>
            </w:pPr>
            <w:r w:rsidRPr="002A7D9F">
              <w:rPr>
                <w:rFonts w:cs="Arial"/>
                <w:sz w:val="16"/>
                <w:szCs w:val="16"/>
              </w:rPr>
              <w:t>Catherine 12/1/2024 (not much to update as population calcs are not in CH5)</w:t>
            </w:r>
          </w:p>
        </w:tc>
        <w:tc>
          <w:tcPr>
            <w:tcW w:w="1808" w:type="dxa"/>
          </w:tcPr>
          <w:p w14:paraId="51964C63" w14:textId="77777777" w:rsidR="00B05F01" w:rsidRPr="002A7D9F" w:rsidRDefault="00B05F01" w:rsidP="00B05F01">
            <w:pPr>
              <w:spacing w:line="480" w:lineRule="auto"/>
              <w:rPr>
                <w:rFonts w:cs="Arial"/>
                <w:sz w:val="18"/>
                <w:szCs w:val="18"/>
              </w:rPr>
            </w:pPr>
            <w:r w:rsidRPr="002A7D9F">
              <w:rPr>
                <w:rFonts w:cs="Arial"/>
                <w:sz w:val="18"/>
                <w:szCs w:val="18"/>
              </w:rPr>
              <w:t>Joel Gibbs</w:t>
            </w:r>
          </w:p>
          <w:p w14:paraId="71A05A9E" w14:textId="0DFD5DA4" w:rsidR="00C75715" w:rsidRPr="002A7D9F" w:rsidRDefault="00B05F01" w:rsidP="00C75715">
            <w:pPr>
              <w:spacing w:line="480" w:lineRule="auto"/>
              <w:rPr>
                <w:rFonts w:cs="Arial"/>
                <w:sz w:val="18"/>
                <w:szCs w:val="18"/>
              </w:rPr>
            </w:pPr>
            <w:r w:rsidRPr="002A7D9F">
              <w:rPr>
                <w:rFonts w:cs="Arial"/>
                <w:sz w:val="18"/>
                <w:szCs w:val="18"/>
              </w:rPr>
              <w:t>18/1/24</w:t>
            </w:r>
          </w:p>
        </w:tc>
      </w:tr>
      <w:tr w:rsidR="002A7D9F" w:rsidRPr="002A7D9F" w14:paraId="71A05AA4" w14:textId="77777777" w:rsidTr="00E36B7E">
        <w:trPr>
          <w:trHeight w:val="537"/>
        </w:trPr>
        <w:tc>
          <w:tcPr>
            <w:tcW w:w="3261" w:type="dxa"/>
            <w:vAlign w:val="center"/>
          </w:tcPr>
          <w:p w14:paraId="71A05AA0" w14:textId="77777777" w:rsidR="00C75715" w:rsidRPr="002A7D9F" w:rsidRDefault="00C75715" w:rsidP="00C75715">
            <w:pPr>
              <w:spacing w:before="120" w:after="120"/>
              <w:rPr>
                <w:rFonts w:cs="Arial"/>
                <w:sz w:val="16"/>
                <w:szCs w:val="16"/>
              </w:rPr>
            </w:pPr>
            <w:r w:rsidRPr="002A7D9F">
              <w:rPr>
                <w:rFonts w:cs="Arial"/>
                <w:sz w:val="16"/>
                <w:szCs w:val="16"/>
              </w:rPr>
              <w:t>Update text to reflect recommendations or encouragements in previous ERT reviews</w:t>
            </w:r>
          </w:p>
        </w:tc>
        <w:tc>
          <w:tcPr>
            <w:tcW w:w="2977" w:type="dxa"/>
            <w:vMerge/>
          </w:tcPr>
          <w:p w14:paraId="71A05AA1" w14:textId="2F555392" w:rsidR="00C75715" w:rsidRPr="002A7D9F" w:rsidRDefault="00C75715" w:rsidP="00C75715">
            <w:pPr>
              <w:spacing w:line="480" w:lineRule="auto"/>
              <w:rPr>
                <w:rFonts w:cs="Arial"/>
                <w:sz w:val="16"/>
                <w:szCs w:val="16"/>
              </w:rPr>
            </w:pPr>
          </w:p>
        </w:tc>
        <w:tc>
          <w:tcPr>
            <w:tcW w:w="1842" w:type="dxa"/>
          </w:tcPr>
          <w:p w14:paraId="71A05AA2" w14:textId="23D05C81" w:rsidR="00D4276C" w:rsidRPr="002A7D9F" w:rsidRDefault="00B824D9" w:rsidP="00C75715">
            <w:pPr>
              <w:spacing w:line="480" w:lineRule="auto"/>
              <w:rPr>
                <w:rFonts w:cs="Arial"/>
                <w:sz w:val="18"/>
                <w:szCs w:val="18"/>
              </w:rPr>
            </w:pPr>
            <w:r w:rsidRPr="002A7D9F">
              <w:rPr>
                <w:rFonts w:cs="Arial"/>
                <w:sz w:val="18"/>
                <w:szCs w:val="18"/>
              </w:rPr>
              <w:t>Catherine 12/1/2024</w:t>
            </w:r>
          </w:p>
        </w:tc>
        <w:tc>
          <w:tcPr>
            <w:tcW w:w="1808" w:type="dxa"/>
          </w:tcPr>
          <w:p w14:paraId="4BFE10BA" w14:textId="77777777" w:rsidR="00B05F01" w:rsidRPr="002A7D9F" w:rsidRDefault="00B05F01" w:rsidP="00B05F01">
            <w:pPr>
              <w:spacing w:line="480" w:lineRule="auto"/>
              <w:rPr>
                <w:rFonts w:cs="Arial"/>
                <w:sz w:val="18"/>
                <w:szCs w:val="18"/>
              </w:rPr>
            </w:pPr>
            <w:r w:rsidRPr="002A7D9F">
              <w:rPr>
                <w:rFonts w:cs="Arial"/>
                <w:sz w:val="18"/>
                <w:szCs w:val="18"/>
              </w:rPr>
              <w:t>Joel Gibbs</w:t>
            </w:r>
          </w:p>
          <w:p w14:paraId="71A05AA3" w14:textId="6CD49997" w:rsidR="00C75715" w:rsidRPr="002A7D9F" w:rsidRDefault="00B05F01" w:rsidP="00C75715">
            <w:pPr>
              <w:spacing w:line="480" w:lineRule="auto"/>
              <w:rPr>
                <w:rFonts w:cs="Arial"/>
                <w:sz w:val="18"/>
                <w:szCs w:val="18"/>
              </w:rPr>
            </w:pPr>
            <w:r w:rsidRPr="002A7D9F">
              <w:rPr>
                <w:rFonts w:cs="Arial"/>
                <w:sz w:val="18"/>
                <w:szCs w:val="18"/>
              </w:rPr>
              <w:t>18/1/24</w:t>
            </w:r>
          </w:p>
        </w:tc>
      </w:tr>
      <w:tr w:rsidR="002A7D9F" w:rsidRPr="002A7D9F" w14:paraId="71A05AAE" w14:textId="77777777" w:rsidTr="00E36B7E">
        <w:trPr>
          <w:trHeight w:val="537"/>
        </w:trPr>
        <w:tc>
          <w:tcPr>
            <w:tcW w:w="3261" w:type="dxa"/>
            <w:vAlign w:val="center"/>
          </w:tcPr>
          <w:p w14:paraId="71A05AA5" w14:textId="77777777" w:rsidR="00C75715" w:rsidRPr="002A7D9F" w:rsidRDefault="00C75715" w:rsidP="00C75715">
            <w:pPr>
              <w:spacing w:before="120" w:after="120"/>
              <w:rPr>
                <w:rFonts w:cs="Arial"/>
                <w:sz w:val="16"/>
                <w:szCs w:val="16"/>
              </w:rPr>
            </w:pPr>
            <w:r w:rsidRPr="002A7D9F">
              <w:rPr>
                <w:rFonts w:cs="Arial"/>
                <w:sz w:val="16"/>
                <w:szCs w:val="16"/>
              </w:rPr>
              <w:t>Graphs</w:t>
            </w:r>
          </w:p>
          <w:p w14:paraId="71A05AA6"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Units</w:t>
            </w:r>
          </w:p>
          <w:p w14:paraId="71A05AA7"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Legend</w:t>
            </w:r>
          </w:p>
          <w:p w14:paraId="71A05AA8"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Title, including correct years</w:t>
            </w:r>
          </w:p>
          <w:p w14:paraId="71A05AA9"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Numbered sequentially, and referenced in text</w:t>
            </w:r>
          </w:p>
          <w:p w14:paraId="71A05AAA" w14:textId="77777777" w:rsidR="00C75715" w:rsidRPr="002A7D9F" w:rsidRDefault="00C75715" w:rsidP="00C75715">
            <w:pPr>
              <w:spacing w:before="120" w:after="120"/>
              <w:rPr>
                <w:rFonts w:cs="Arial"/>
                <w:sz w:val="16"/>
                <w:szCs w:val="16"/>
              </w:rPr>
            </w:pPr>
            <w:r w:rsidRPr="002A7D9F">
              <w:rPr>
                <w:rFonts w:cs="Arial"/>
                <w:sz w:val="16"/>
                <w:szCs w:val="16"/>
              </w:rPr>
              <w:t>Sensible, and agree with written commentary</w:t>
            </w:r>
          </w:p>
        </w:tc>
        <w:tc>
          <w:tcPr>
            <w:tcW w:w="2977" w:type="dxa"/>
          </w:tcPr>
          <w:p w14:paraId="310C5825" w14:textId="796BD701" w:rsidR="00C75715" w:rsidRPr="002A7D9F" w:rsidRDefault="005C2805" w:rsidP="00C75715">
            <w:pPr>
              <w:rPr>
                <w:rFonts w:cs="Arial"/>
                <w:sz w:val="16"/>
                <w:szCs w:val="16"/>
              </w:rPr>
            </w:pPr>
            <w:r w:rsidRPr="002A7D9F">
              <w:rPr>
                <w:rFonts w:cs="Arial"/>
                <w:sz w:val="16"/>
                <w:szCs w:val="16"/>
              </w:rPr>
              <w:t>GHG inventory style guide</w:t>
            </w:r>
          </w:p>
          <w:p w14:paraId="737BC42E" w14:textId="77777777" w:rsidR="00C75715" w:rsidRPr="002A7D9F" w:rsidRDefault="00C75715" w:rsidP="00C75715">
            <w:pPr>
              <w:rPr>
                <w:rFonts w:cs="Arial"/>
                <w:sz w:val="16"/>
                <w:szCs w:val="16"/>
              </w:rPr>
            </w:pPr>
          </w:p>
          <w:p w14:paraId="71A05AAB" w14:textId="79D30206" w:rsidR="00C75715" w:rsidRPr="002A7D9F" w:rsidRDefault="0040030E" w:rsidP="00C75715">
            <w:pPr>
              <w:rPr>
                <w:rFonts w:cs="Arial"/>
                <w:sz w:val="16"/>
                <w:szCs w:val="16"/>
              </w:rPr>
            </w:pPr>
            <w:hyperlink r:id="rId84" w:history="1">
              <w:r w:rsidR="005C2805" w:rsidRPr="002A7D9F">
                <w:rPr>
                  <w:rStyle w:val="Hyperlink"/>
                  <w:color w:val="auto"/>
                  <w:sz w:val="16"/>
                  <w:szCs w:val="16"/>
                </w:rPr>
                <w:t>GHG inventory style guide 2024 updated.docx</w:t>
              </w:r>
            </w:hyperlink>
          </w:p>
        </w:tc>
        <w:tc>
          <w:tcPr>
            <w:tcW w:w="1842" w:type="dxa"/>
          </w:tcPr>
          <w:p w14:paraId="71A05AAC" w14:textId="7E38C096" w:rsidR="00D4276C" w:rsidRPr="002A7D9F" w:rsidRDefault="00DB53E1" w:rsidP="00C75715">
            <w:pPr>
              <w:spacing w:line="480" w:lineRule="auto"/>
              <w:rPr>
                <w:rFonts w:cs="Arial"/>
                <w:sz w:val="16"/>
                <w:szCs w:val="16"/>
              </w:rPr>
            </w:pPr>
            <w:r w:rsidRPr="002A7D9F">
              <w:rPr>
                <w:rFonts w:cs="Arial"/>
                <w:sz w:val="16"/>
                <w:szCs w:val="16"/>
              </w:rPr>
              <w:t xml:space="preserve">Graphs built - </w:t>
            </w:r>
            <w:r w:rsidR="00A674BF" w:rsidRPr="002A7D9F">
              <w:rPr>
                <w:rFonts w:cs="Arial"/>
                <w:sz w:val="16"/>
                <w:szCs w:val="16"/>
              </w:rPr>
              <w:t xml:space="preserve">Catherine </w:t>
            </w:r>
            <w:r w:rsidRPr="002A7D9F">
              <w:rPr>
                <w:rFonts w:cs="Arial"/>
                <w:sz w:val="16"/>
                <w:szCs w:val="16"/>
              </w:rPr>
              <w:t>13/12/2023</w:t>
            </w:r>
          </w:p>
        </w:tc>
        <w:tc>
          <w:tcPr>
            <w:tcW w:w="1808" w:type="dxa"/>
          </w:tcPr>
          <w:p w14:paraId="71A05AAD" w14:textId="7D1C1D79" w:rsidR="00C75715" w:rsidRPr="002A7D9F" w:rsidRDefault="00A674BF" w:rsidP="00C75715">
            <w:pPr>
              <w:spacing w:line="480" w:lineRule="auto"/>
              <w:rPr>
                <w:rFonts w:cs="Arial"/>
                <w:sz w:val="18"/>
                <w:szCs w:val="18"/>
              </w:rPr>
            </w:pPr>
            <w:r w:rsidRPr="002A7D9F">
              <w:rPr>
                <w:rFonts w:cs="Arial"/>
                <w:sz w:val="16"/>
                <w:szCs w:val="16"/>
              </w:rPr>
              <w:t>Miro Williams 21/12/2023 I added most of the tables and graphs that were auto generated</w:t>
            </w:r>
          </w:p>
        </w:tc>
      </w:tr>
      <w:tr w:rsidR="002A7D9F" w:rsidRPr="002A7D9F" w14:paraId="71A05AB8" w14:textId="77777777" w:rsidTr="00E36B7E">
        <w:trPr>
          <w:trHeight w:val="537"/>
        </w:trPr>
        <w:tc>
          <w:tcPr>
            <w:tcW w:w="3261" w:type="dxa"/>
            <w:vAlign w:val="center"/>
          </w:tcPr>
          <w:p w14:paraId="71A05AAF" w14:textId="77777777" w:rsidR="00C75715" w:rsidRPr="002A7D9F" w:rsidRDefault="00C75715" w:rsidP="00C75715">
            <w:pPr>
              <w:spacing w:before="120" w:after="120"/>
              <w:rPr>
                <w:rFonts w:cs="Arial"/>
                <w:sz w:val="16"/>
                <w:szCs w:val="16"/>
              </w:rPr>
            </w:pPr>
            <w:r w:rsidRPr="002A7D9F">
              <w:rPr>
                <w:rFonts w:cs="Arial"/>
                <w:sz w:val="16"/>
                <w:szCs w:val="16"/>
              </w:rPr>
              <w:t>Tables</w:t>
            </w:r>
          </w:p>
          <w:p w14:paraId="71A05AB0"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Units</w:t>
            </w:r>
          </w:p>
          <w:p w14:paraId="71A05AB1"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Tables</w:t>
            </w:r>
          </w:p>
          <w:p w14:paraId="71A05AB2"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Title, including correct years</w:t>
            </w:r>
          </w:p>
          <w:p w14:paraId="71A05AB3" w14:textId="77777777" w:rsidR="00C75715" w:rsidRPr="002A7D9F" w:rsidRDefault="00C75715" w:rsidP="00C75715">
            <w:pPr>
              <w:numPr>
                <w:ilvl w:val="0"/>
                <w:numId w:val="2"/>
              </w:numPr>
              <w:spacing w:before="120" w:after="120"/>
              <w:rPr>
                <w:rFonts w:cs="Arial"/>
                <w:sz w:val="16"/>
                <w:szCs w:val="16"/>
              </w:rPr>
            </w:pPr>
            <w:r w:rsidRPr="002A7D9F">
              <w:rPr>
                <w:rFonts w:cs="Arial"/>
                <w:sz w:val="16"/>
                <w:szCs w:val="16"/>
              </w:rPr>
              <w:t>Numbered sequentially, and referenced in text</w:t>
            </w:r>
          </w:p>
          <w:p w14:paraId="71A05AB4" w14:textId="77777777" w:rsidR="00C75715" w:rsidRPr="002A7D9F" w:rsidRDefault="00C75715" w:rsidP="00C75715">
            <w:pPr>
              <w:spacing w:before="120" w:after="120"/>
              <w:rPr>
                <w:rFonts w:cs="Arial"/>
                <w:sz w:val="16"/>
                <w:szCs w:val="16"/>
              </w:rPr>
            </w:pPr>
            <w:r w:rsidRPr="002A7D9F">
              <w:rPr>
                <w:rFonts w:cs="Arial"/>
                <w:sz w:val="16"/>
                <w:szCs w:val="16"/>
              </w:rPr>
              <w:t>Sensible, and agree with written commentary</w:t>
            </w:r>
          </w:p>
        </w:tc>
        <w:tc>
          <w:tcPr>
            <w:tcW w:w="2977" w:type="dxa"/>
          </w:tcPr>
          <w:p w14:paraId="17B3DBE0" w14:textId="77777777" w:rsidR="005C2805" w:rsidRPr="002A7D9F" w:rsidRDefault="005C2805" w:rsidP="005C2805">
            <w:pPr>
              <w:rPr>
                <w:rFonts w:cs="Arial"/>
                <w:sz w:val="16"/>
                <w:szCs w:val="16"/>
              </w:rPr>
            </w:pPr>
            <w:r w:rsidRPr="002A7D9F">
              <w:rPr>
                <w:rFonts w:cs="Arial"/>
                <w:sz w:val="16"/>
                <w:szCs w:val="16"/>
              </w:rPr>
              <w:t>GHG inventory style guide</w:t>
            </w:r>
          </w:p>
          <w:p w14:paraId="71A05AB5" w14:textId="2663FC8E" w:rsidR="00C75715" w:rsidRPr="002A7D9F" w:rsidRDefault="0040030E" w:rsidP="005C2805">
            <w:pPr>
              <w:rPr>
                <w:rFonts w:cs="Arial"/>
                <w:sz w:val="18"/>
                <w:szCs w:val="18"/>
              </w:rPr>
            </w:pPr>
            <w:hyperlink r:id="rId85" w:history="1">
              <w:r w:rsidR="005C2805" w:rsidRPr="002A7D9F">
                <w:rPr>
                  <w:rStyle w:val="Hyperlink"/>
                  <w:color w:val="auto"/>
                  <w:sz w:val="16"/>
                  <w:szCs w:val="16"/>
                </w:rPr>
                <w:t>GHG inventory style guide 2024 updated.docx</w:t>
              </w:r>
            </w:hyperlink>
          </w:p>
        </w:tc>
        <w:tc>
          <w:tcPr>
            <w:tcW w:w="1842" w:type="dxa"/>
          </w:tcPr>
          <w:p w14:paraId="71A05AB6" w14:textId="479D548A" w:rsidR="00D4276C" w:rsidRPr="002A7D9F" w:rsidRDefault="006079B9" w:rsidP="00D4276C">
            <w:pPr>
              <w:spacing w:line="480" w:lineRule="auto"/>
              <w:rPr>
                <w:rFonts w:cs="Arial"/>
                <w:sz w:val="18"/>
                <w:szCs w:val="18"/>
              </w:rPr>
            </w:pPr>
            <w:r w:rsidRPr="002A7D9F">
              <w:rPr>
                <w:rFonts w:cs="Arial"/>
                <w:sz w:val="18"/>
                <w:szCs w:val="18"/>
              </w:rPr>
              <w:t>Miro Williams 21/12/2023 I added most of the tables and graphs that were auto generated</w:t>
            </w:r>
          </w:p>
        </w:tc>
        <w:tc>
          <w:tcPr>
            <w:tcW w:w="1808" w:type="dxa"/>
          </w:tcPr>
          <w:p w14:paraId="50AC3B5B" w14:textId="77777777" w:rsidR="00B05F01" w:rsidRPr="002A7D9F" w:rsidRDefault="00B05F01" w:rsidP="00B05F01">
            <w:pPr>
              <w:spacing w:line="480" w:lineRule="auto"/>
              <w:rPr>
                <w:rFonts w:cs="Arial"/>
                <w:sz w:val="18"/>
                <w:szCs w:val="18"/>
              </w:rPr>
            </w:pPr>
            <w:r w:rsidRPr="002A7D9F">
              <w:rPr>
                <w:rFonts w:cs="Arial"/>
                <w:sz w:val="18"/>
                <w:szCs w:val="18"/>
              </w:rPr>
              <w:t>Joel Gibbs</w:t>
            </w:r>
          </w:p>
          <w:p w14:paraId="71A05AB7" w14:textId="7A6DF7E2" w:rsidR="00C75715" w:rsidRPr="002A7D9F" w:rsidRDefault="00B05F01" w:rsidP="00C75715">
            <w:pPr>
              <w:spacing w:line="480" w:lineRule="auto"/>
              <w:rPr>
                <w:rFonts w:cs="Arial"/>
                <w:sz w:val="18"/>
                <w:szCs w:val="18"/>
              </w:rPr>
            </w:pPr>
            <w:r w:rsidRPr="002A7D9F">
              <w:rPr>
                <w:rFonts w:cs="Arial"/>
                <w:sz w:val="18"/>
                <w:szCs w:val="18"/>
              </w:rPr>
              <w:t>18/1/24</w:t>
            </w:r>
          </w:p>
        </w:tc>
      </w:tr>
      <w:tr w:rsidR="002A7D9F" w:rsidRPr="002A7D9F" w14:paraId="6D02A3C8" w14:textId="77777777" w:rsidTr="00E36B7E">
        <w:trPr>
          <w:trHeight w:val="537"/>
        </w:trPr>
        <w:tc>
          <w:tcPr>
            <w:tcW w:w="3261" w:type="dxa"/>
            <w:vAlign w:val="center"/>
          </w:tcPr>
          <w:p w14:paraId="4680682B" w14:textId="77777777" w:rsidR="00B05F01" w:rsidRPr="002A7D9F" w:rsidRDefault="00B05F01" w:rsidP="00B05F01">
            <w:pPr>
              <w:spacing w:before="120" w:after="120"/>
              <w:rPr>
                <w:rFonts w:cs="Arial"/>
                <w:sz w:val="16"/>
                <w:szCs w:val="16"/>
              </w:rPr>
            </w:pPr>
            <w:r w:rsidRPr="002A7D9F">
              <w:rPr>
                <w:rFonts w:cs="Arial"/>
                <w:sz w:val="16"/>
                <w:szCs w:val="16"/>
              </w:rPr>
              <w:t>Recalculations in NIR</w:t>
            </w:r>
          </w:p>
          <w:p w14:paraId="4729152F" w14:textId="77777777" w:rsidR="00B05F01" w:rsidRPr="002A7D9F" w:rsidRDefault="00B05F01" w:rsidP="00B05F01">
            <w:pPr>
              <w:numPr>
                <w:ilvl w:val="0"/>
                <w:numId w:val="3"/>
              </w:numPr>
              <w:spacing w:before="120" w:after="120"/>
              <w:rPr>
                <w:rFonts w:cs="Arial"/>
                <w:sz w:val="16"/>
                <w:szCs w:val="16"/>
              </w:rPr>
            </w:pPr>
            <w:r w:rsidRPr="002A7D9F">
              <w:rPr>
                <w:rFonts w:cs="Arial"/>
                <w:sz w:val="16"/>
                <w:szCs w:val="16"/>
              </w:rPr>
              <w:lastRenderedPageBreak/>
              <w:t>High level overview of recalculations provided in 5.1.4</w:t>
            </w:r>
          </w:p>
          <w:p w14:paraId="0E1E8491" w14:textId="77777777" w:rsidR="00B05F01" w:rsidRPr="002A7D9F" w:rsidRDefault="00B05F01" w:rsidP="00B05F01">
            <w:pPr>
              <w:numPr>
                <w:ilvl w:val="0"/>
                <w:numId w:val="3"/>
              </w:numPr>
              <w:spacing w:before="120" w:after="120"/>
              <w:rPr>
                <w:rFonts w:cs="Arial"/>
                <w:sz w:val="16"/>
                <w:szCs w:val="16"/>
              </w:rPr>
            </w:pPr>
            <w:r w:rsidRPr="002A7D9F">
              <w:rPr>
                <w:rFonts w:cs="Arial"/>
                <w:sz w:val="16"/>
                <w:szCs w:val="16"/>
              </w:rPr>
              <w:t xml:space="preserve">Detailed explanation of recalculations provided in NIR 5.x.4 of each relevant section </w:t>
            </w:r>
          </w:p>
          <w:p w14:paraId="7132B25E" w14:textId="43D07602" w:rsidR="00B05F01" w:rsidRPr="002A7D9F" w:rsidRDefault="00B05F01" w:rsidP="00B05F01">
            <w:pPr>
              <w:spacing w:before="120" w:after="120"/>
              <w:rPr>
                <w:rFonts w:cs="Arial"/>
                <w:sz w:val="16"/>
                <w:szCs w:val="16"/>
              </w:rPr>
            </w:pPr>
            <w:r w:rsidRPr="002A7D9F">
              <w:rPr>
                <w:rFonts w:cs="Arial"/>
                <w:sz w:val="16"/>
                <w:szCs w:val="16"/>
              </w:rPr>
              <w:t>Explanation of improvements in chapter 10</w:t>
            </w:r>
          </w:p>
        </w:tc>
        <w:tc>
          <w:tcPr>
            <w:tcW w:w="2977" w:type="dxa"/>
          </w:tcPr>
          <w:p w14:paraId="1F85B3C9" w14:textId="77777777" w:rsidR="00B05F01" w:rsidRPr="002A7D9F" w:rsidRDefault="00B05F01" w:rsidP="00B05F01">
            <w:pPr>
              <w:rPr>
                <w:rStyle w:val="Hyperlink"/>
                <w:rFonts w:cs="Arial"/>
                <w:color w:val="auto"/>
                <w:sz w:val="16"/>
                <w:szCs w:val="16"/>
              </w:rPr>
            </w:pPr>
            <w:r w:rsidRPr="002A7D9F">
              <w:rPr>
                <w:rStyle w:val="Hyperlink"/>
                <w:rFonts w:cs="Arial"/>
                <w:color w:val="auto"/>
                <w:sz w:val="16"/>
                <w:szCs w:val="16"/>
              </w:rPr>
              <w:lastRenderedPageBreak/>
              <w:t>Chapter 5</w:t>
            </w:r>
          </w:p>
          <w:p w14:paraId="56F7CEF0" w14:textId="77777777" w:rsidR="00B05F01" w:rsidRPr="002A7D9F" w:rsidRDefault="00B05F01" w:rsidP="00B05F01">
            <w:pPr>
              <w:rPr>
                <w:rStyle w:val="Hyperlink"/>
                <w:rFonts w:cs="Arial"/>
                <w:color w:val="auto"/>
                <w:sz w:val="16"/>
                <w:szCs w:val="16"/>
              </w:rPr>
            </w:pPr>
          </w:p>
          <w:p w14:paraId="2694519D" w14:textId="03C63315" w:rsidR="00B05F01" w:rsidRPr="002A7D9F" w:rsidRDefault="0040030E" w:rsidP="00B05F01">
            <w:pPr>
              <w:rPr>
                <w:sz w:val="16"/>
                <w:szCs w:val="16"/>
              </w:rPr>
            </w:pPr>
            <w:hyperlink r:id="rId86" w:history="1">
              <w:r w:rsidR="00B05F01" w:rsidRPr="002A7D9F">
                <w:rPr>
                  <w:rStyle w:val="Hyperlink"/>
                  <w:color w:val="auto"/>
                  <w:sz w:val="16"/>
                  <w:szCs w:val="16"/>
                </w:rPr>
                <w:t>https://piritahi.cohesion.net.nz/Sites/POL/NR/CC/AgriculturalGasInventory/2024%20Inventory/New-Zealands-Greenhouse-Gas-Inventory-1990-2021-Chapters-1-15_CHAPTER_FIVE_updated.docx?d=w6bb3a76be2094f4aa87377ff90dc8233</w:t>
              </w:r>
            </w:hyperlink>
          </w:p>
          <w:p w14:paraId="230BB380" w14:textId="77777777" w:rsidR="00B05F01" w:rsidRPr="002A7D9F" w:rsidRDefault="00B05F01" w:rsidP="00B05F01">
            <w:pPr>
              <w:rPr>
                <w:rFonts w:cs="Arial"/>
                <w:sz w:val="16"/>
                <w:szCs w:val="16"/>
              </w:rPr>
            </w:pPr>
          </w:p>
          <w:p w14:paraId="12F20993" w14:textId="77777777" w:rsidR="00B05F01" w:rsidRPr="002A7D9F" w:rsidRDefault="00B05F01" w:rsidP="00B05F01">
            <w:pPr>
              <w:rPr>
                <w:rFonts w:cs="Arial"/>
                <w:sz w:val="16"/>
                <w:szCs w:val="16"/>
              </w:rPr>
            </w:pPr>
            <w:r w:rsidRPr="002A7D9F">
              <w:rPr>
                <w:rFonts w:cs="Arial"/>
                <w:sz w:val="16"/>
                <w:szCs w:val="16"/>
              </w:rPr>
              <w:t>Chapter 10</w:t>
            </w:r>
          </w:p>
          <w:p w14:paraId="6A65F83C" w14:textId="77777777" w:rsidR="00B05F01" w:rsidRPr="002A7D9F" w:rsidRDefault="00B05F01" w:rsidP="00B05F01">
            <w:pPr>
              <w:rPr>
                <w:rFonts w:cs="Arial"/>
                <w:sz w:val="16"/>
                <w:szCs w:val="16"/>
              </w:rPr>
            </w:pPr>
          </w:p>
          <w:p w14:paraId="64F0F999" w14:textId="77777777" w:rsidR="00B05F01" w:rsidRPr="002A7D9F" w:rsidRDefault="0040030E" w:rsidP="00B05F01">
            <w:pPr>
              <w:rPr>
                <w:sz w:val="16"/>
                <w:szCs w:val="16"/>
              </w:rPr>
            </w:pPr>
            <w:hyperlink r:id="rId87" w:history="1">
              <w:r w:rsidR="00B05F01" w:rsidRPr="002A7D9F">
                <w:rPr>
                  <w:rStyle w:val="Hyperlink"/>
                  <w:color w:val="auto"/>
                  <w:sz w:val="16"/>
                  <w:szCs w:val="16"/>
                </w:rPr>
                <w:t>11 Chapter 10 - Recalculations</w:t>
              </w:r>
            </w:hyperlink>
            <w:r w:rsidR="00B05F01" w:rsidRPr="002A7D9F">
              <w:rPr>
                <w:sz w:val="16"/>
                <w:szCs w:val="16"/>
              </w:rPr>
              <w:t xml:space="preserve"> (MfE link)</w:t>
            </w:r>
          </w:p>
          <w:p w14:paraId="0BA460B1" w14:textId="77777777" w:rsidR="00B05F01" w:rsidRPr="002A7D9F" w:rsidRDefault="00B05F01" w:rsidP="00B05F01">
            <w:pPr>
              <w:rPr>
                <w:rStyle w:val="Hyperlink"/>
                <w:rFonts w:cs="Arial"/>
                <w:color w:val="auto"/>
                <w:sz w:val="16"/>
                <w:szCs w:val="16"/>
              </w:rPr>
            </w:pPr>
          </w:p>
          <w:p w14:paraId="3C1E0E50" w14:textId="77777777" w:rsidR="00B05F01" w:rsidRPr="002A7D9F" w:rsidRDefault="0040030E" w:rsidP="00B05F01">
            <w:pPr>
              <w:rPr>
                <w:rStyle w:val="Hyperlink"/>
                <w:rFonts w:cs="Arial"/>
                <w:color w:val="auto"/>
                <w:sz w:val="16"/>
                <w:szCs w:val="16"/>
              </w:rPr>
            </w:pPr>
            <w:hyperlink r:id="rId88" w:history="1">
              <w:r w:rsidR="00B05F01" w:rsidRPr="002A7D9F">
                <w:rPr>
                  <w:rStyle w:val="Hyperlink"/>
                  <w:rFonts w:cs="Arial"/>
                  <w:color w:val="auto"/>
                  <w:sz w:val="16"/>
                  <w:szCs w:val="16"/>
                </w:rPr>
                <w:t>https://piritahi.cohesion.net.nz/Sites/POL/NR/CC/AgriculturalGasInventory/2024%20Inventory/Chapter%2010%20Recalculations%20and%20improvements.docx?d=w9d8f148447b044a5bc993003557232ba</w:t>
              </w:r>
            </w:hyperlink>
            <w:r w:rsidR="00B05F01" w:rsidRPr="002A7D9F">
              <w:rPr>
                <w:rStyle w:val="Hyperlink"/>
                <w:rFonts w:cs="Arial"/>
                <w:color w:val="auto"/>
                <w:sz w:val="16"/>
                <w:szCs w:val="16"/>
              </w:rPr>
              <w:t xml:space="preserve"> </w:t>
            </w:r>
          </w:p>
          <w:p w14:paraId="40F1B928" w14:textId="6817ECC0" w:rsidR="00B05F01" w:rsidRPr="002A7D9F" w:rsidRDefault="00B05F01" w:rsidP="005C2805">
            <w:pPr>
              <w:rPr>
                <w:rFonts w:cs="Arial"/>
                <w:sz w:val="16"/>
                <w:szCs w:val="16"/>
              </w:rPr>
            </w:pPr>
          </w:p>
        </w:tc>
        <w:tc>
          <w:tcPr>
            <w:tcW w:w="1842" w:type="dxa"/>
          </w:tcPr>
          <w:p w14:paraId="66393CF6" w14:textId="77777777" w:rsidR="00082DD0" w:rsidRPr="002A7D9F" w:rsidRDefault="00082DD0" w:rsidP="00D4276C">
            <w:pPr>
              <w:spacing w:line="480" w:lineRule="auto"/>
              <w:rPr>
                <w:rFonts w:cs="Arial"/>
                <w:sz w:val="18"/>
                <w:szCs w:val="18"/>
              </w:rPr>
            </w:pPr>
            <w:r w:rsidRPr="002A7D9F">
              <w:rPr>
                <w:rFonts w:cs="Arial"/>
                <w:sz w:val="18"/>
                <w:szCs w:val="18"/>
              </w:rPr>
              <w:lastRenderedPageBreak/>
              <w:t xml:space="preserve">Catherine </w:t>
            </w:r>
          </w:p>
          <w:p w14:paraId="3F46AD5F" w14:textId="77777777" w:rsidR="00B05F01" w:rsidRPr="002A7D9F" w:rsidRDefault="00082DD0" w:rsidP="00D4276C">
            <w:pPr>
              <w:spacing w:line="480" w:lineRule="auto"/>
              <w:rPr>
                <w:rFonts w:cs="Arial"/>
                <w:sz w:val="18"/>
                <w:szCs w:val="18"/>
              </w:rPr>
            </w:pPr>
            <w:r w:rsidRPr="002A7D9F">
              <w:rPr>
                <w:rFonts w:cs="Arial"/>
                <w:sz w:val="18"/>
                <w:szCs w:val="18"/>
              </w:rPr>
              <w:lastRenderedPageBreak/>
              <w:t>Made tables - 19/12/2023</w:t>
            </w:r>
          </w:p>
          <w:p w14:paraId="14591ADC" w14:textId="77734258" w:rsidR="00082DD0" w:rsidRPr="002A7D9F" w:rsidRDefault="00082DD0" w:rsidP="00D4276C">
            <w:pPr>
              <w:spacing w:line="480" w:lineRule="auto"/>
              <w:rPr>
                <w:rFonts w:cs="Arial"/>
                <w:sz w:val="18"/>
                <w:szCs w:val="18"/>
              </w:rPr>
            </w:pPr>
            <w:r w:rsidRPr="002A7D9F">
              <w:rPr>
                <w:rFonts w:cs="Arial"/>
                <w:sz w:val="18"/>
                <w:szCs w:val="18"/>
              </w:rPr>
              <w:t>Writing - 12/1/2024</w:t>
            </w:r>
          </w:p>
        </w:tc>
        <w:tc>
          <w:tcPr>
            <w:tcW w:w="1808" w:type="dxa"/>
          </w:tcPr>
          <w:p w14:paraId="3695B489" w14:textId="77777777" w:rsidR="00B05F01" w:rsidRPr="002A7D9F" w:rsidRDefault="00B05F01" w:rsidP="00B05F01">
            <w:pPr>
              <w:spacing w:line="480" w:lineRule="auto"/>
              <w:rPr>
                <w:rFonts w:cs="Arial"/>
                <w:sz w:val="18"/>
                <w:szCs w:val="18"/>
              </w:rPr>
            </w:pPr>
            <w:r w:rsidRPr="002A7D9F">
              <w:rPr>
                <w:rFonts w:cs="Arial"/>
                <w:sz w:val="18"/>
                <w:szCs w:val="18"/>
              </w:rPr>
              <w:lastRenderedPageBreak/>
              <w:t>Joel Gibbs</w:t>
            </w:r>
          </w:p>
          <w:p w14:paraId="39682FE8" w14:textId="283BC4F0" w:rsidR="00B05F01" w:rsidRPr="002A7D9F" w:rsidRDefault="00B05F01" w:rsidP="00B05F01">
            <w:pPr>
              <w:spacing w:line="480" w:lineRule="auto"/>
              <w:rPr>
                <w:rFonts w:cs="Arial"/>
                <w:sz w:val="18"/>
                <w:szCs w:val="18"/>
              </w:rPr>
            </w:pPr>
            <w:r w:rsidRPr="002A7D9F">
              <w:rPr>
                <w:rFonts w:cs="Arial"/>
                <w:sz w:val="18"/>
                <w:szCs w:val="18"/>
              </w:rPr>
              <w:lastRenderedPageBreak/>
              <w:t>18/1/24</w:t>
            </w:r>
          </w:p>
        </w:tc>
      </w:tr>
    </w:tbl>
    <w:p w14:paraId="4744A466" w14:textId="77777777" w:rsidR="005C2805" w:rsidRPr="002A7D9F" w:rsidRDefault="005C2805" w:rsidP="005C2805"/>
    <w:tbl>
      <w:tblPr>
        <w:tblW w:w="98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977"/>
        <w:gridCol w:w="1842"/>
        <w:gridCol w:w="1808"/>
      </w:tblGrid>
      <w:tr w:rsidR="002A7D9F" w:rsidRPr="002A7D9F" w14:paraId="71A05AC4" w14:textId="77777777" w:rsidTr="00E36B7E">
        <w:trPr>
          <w:trHeight w:val="537"/>
        </w:trPr>
        <w:tc>
          <w:tcPr>
            <w:tcW w:w="3261" w:type="dxa"/>
            <w:vAlign w:val="center"/>
          </w:tcPr>
          <w:p w14:paraId="71A05AC0" w14:textId="147B7BE1" w:rsidR="00C75715" w:rsidRPr="002A7D9F" w:rsidRDefault="00C75715" w:rsidP="00C75715">
            <w:pPr>
              <w:spacing w:before="120" w:after="120"/>
              <w:rPr>
                <w:rFonts w:cs="Arial"/>
                <w:sz w:val="16"/>
                <w:szCs w:val="16"/>
              </w:rPr>
            </w:pPr>
            <w:r w:rsidRPr="002A7D9F">
              <w:rPr>
                <w:rFonts w:cs="Arial"/>
                <w:sz w:val="16"/>
                <w:szCs w:val="16"/>
              </w:rPr>
              <w:t>Update QC and planned improvements</w:t>
            </w:r>
            <w:r w:rsidR="00B05F01" w:rsidRPr="002A7D9F">
              <w:rPr>
                <w:rFonts w:cs="Arial"/>
                <w:sz w:val="16"/>
                <w:szCs w:val="16"/>
              </w:rPr>
              <w:t xml:space="preserve"> in NIR text</w:t>
            </w:r>
            <w:r w:rsidRPr="002A7D9F">
              <w:rPr>
                <w:rFonts w:cs="Arial"/>
                <w:sz w:val="16"/>
                <w:szCs w:val="16"/>
              </w:rPr>
              <w:t>, if needed</w:t>
            </w:r>
          </w:p>
        </w:tc>
        <w:tc>
          <w:tcPr>
            <w:tcW w:w="2977" w:type="dxa"/>
          </w:tcPr>
          <w:p w14:paraId="71A05AC1" w14:textId="42967F16" w:rsidR="00C75715" w:rsidRPr="002A7D9F" w:rsidRDefault="00C75715" w:rsidP="00C75715">
            <w:pPr>
              <w:spacing w:line="480" w:lineRule="auto"/>
              <w:rPr>
                <w:rFonts w:cs="Arial"/>
                <w:sz w:val="16"/>
                <w:szCs w:val="16"/>
              </w:rPr>
            </w:pPr>
          </w:p>
        </w:tc>
        <w:tc>
          <w:tcPr>
            <w:tcW w:w="1842" w:type="dxa"/>
          </w:tcPr>
          <w:p w14:paraId="71A05AC2" w14:textId="42BCE7C9" w:rsidR="00D4276C" w:rsidRPr="002A7D9F" w:rsidRDefault="00CD3028" w:rsidP="00C75715">
            <w:pPr>
              <w:spacing w:line="480" w:lineRule="auto"/>
              <w:rPr>
                <w:rFonts w:cs="Arial"/>
                <w:sz w:val="16"/>
                <w:szCs w:val="16"/>
              </w:rPr>
            </w:pPr>
            <w:r w:rsidRPr="002A7D9F">
              <w:rPr>
                <w:rFonts w:cs="Arial"/>
                <w:sz w:val="16"/>
                <w:szCs w:val="16"/>
              </w:rPr>
              <w:t>Catherine 12/1/2024</w:t>
            </w:r>
          </w:p>
        </w:tc>
        <w:tc>
          <w:tcPr>
            <w:tcW w:w="1808" w:type="dxa"/>
          </w:tcPr>
          <w:p w14:paraId="48C50C9C" w14:textId="77777777" w:rsidR="00B05F01" w:rsidRPr="002A7D9F" w:rsidRDefault="00B05F01" w:rsidP="00B05F01">
            <w:pPr>
              <w:spacing w:line="480" w:lineRule="auto"/>
              <w:rPr>
                <w:rFonts w:cs="Arial"/>
                <w:sz w:val="18"/>
                <w:szCs w:val="18"/>
              </w:rPr>
            </w:pPr>
            <w:r w:rsidRPr="002A7D9F">
              <w:rPr>
                <w:rFonts w:cs="Arial"/>
                <w:sz w:val="18"/>
                <w:szCs w:val="18"/>
              </w:rPr>
              <w:t>Joel Gibbs</w:t>
            </w:r>
          </w:p>
          <w:p w14:paraId="71A05AC3" w14:textId="4A819EC1" w:rsidR="00C75715" w:rsidRPr="002A7D9F" w:rsidRDefault="00B05F01" w:rsidP="00C75715">
            <w:pPr>
              <w:spacing w:line="480" w:lineRule="auto"/>
              <w:rPr>
                <w:rFonts w:cs="Arial"/>
                <w:sz w:val="18"/>
                <w:szCs w:val="18"/>
              </w:rPr>
            </w:pPr>
            <w:r w:rsidRPr="002A7D9F">
              <w:rPr>
                <w:rFonts w:cs="Arial"/>
                <w:sz w:val="18"/>
                <w:szCs w:val="18"/>
              </w:rPr>
              <w:t>18/1/24</w:t>
            </w:r>
          </w:p>
        </w:tc>
      </w:tr>
      <w:tr w:rsidR="002A7D9F" w:rsidRPr="002A7D9F" w14:paraId="6E157702" w14:textId="77777777" w:rsidTr="00E36B7E">
        <w:trPr>
          <w:trHeight w:val="537"/>
        </w:trPr>
        <w:tc>
          <w:tcPr>
            <w:tcW w:w="3261" w:type="dxa"/>
            <w:vAlign w:val="center"/>
          </w:tcPr>
          <w:p w14:paraId="316C7805" w14:textId="77777777" w:rsidR="00B05F01" w:rsidRPr="002A7D9F" w:rsidRDefault="00B05F01" w:rsidP="00B05F01">
            <w:pPr>
              <w:spacing w:before="120" w:after="120"/>
              <w:rPr>
                <w:rFonts w:cs="Arial"/>
                <w:sz w:val="16"/>
                <w:szCs w:val="16"/>
              </w:rPr>
            </w:pPr>
            <w:r w:rsidRPr="002A7D9F">
              <w:rPr>
                <w:rFonts w:cs="Arial"/>
                <w:sz w:val="16"/>
                <w:szCs w:val="16"/>
              </w:rPr>
              <w:t>References</w:t>
            </w:r>
          </w:p>
          <w:p w14:paraId="294523DF" w14:textId="77777777" w:rsidR="00B05F01" w:rsidRPr="002A7D9F" w:rsidRDefault="00B05F01" w:rsidP="00B05F01">
            <w:pPr>
              <w:numPr>
                <w:ilvl w:val="0"/>
                <w:numId w:val="4"/>
              </w:numPr>
              <w:spacing w:before="120" w:after="120"/>
              <w:rPr>
                <w:rFonts w:cs="Arial"/>
                <w:sz w:val="16"/>
                <w:szCs w:val="16"/>
              </w:rPr>
            </w:pPr>
            <w:r w:rsidRPr="002A7D9F">
              <w:rPr>
                <w:rFonts w:cs="Arial"/>
                <w:sz w:val="16"/>
                <w:szCs w:val="16"/>
              </w:rPr>
              <w:t>Reference and archive checklist updated</w:t>
            </w:r>
          </w:p>
          <w:p w14:paraId="5C7DE37F" w14:textId="77777777" w:rsidR="00B05F01" w:rsidRPr="002A7D9F" w:rsidRDefault="00B05F01" w:rsidP="00B05F01">
            <w:pPr>
              <w:numPr>
                <w:ilvl w:val="0"/>
                <w:numId w:val="4"/>
              </w:numPr>
              <w:spacing w:before="120" w:after="120"/>
              <w:rPr>
                <w:rFonts w:cs="Arial"/>
                <w:sz w:val="16"/>
                <w:szCs w:val="16"/>
              </w:rPr>
            </w:pPr>
            <w:r w:rsidRPr="002A7D9F">
              <w:rPr>
                <w:rFonts w:cs="Arial"/>
                <w:sz w:val="16"/>
                <w:szCs w:val="16"/>
              </w:rPr>
              <w:t>References in the NIR listed in reference section</w:t>
            </w:r>
          </w:p>
          <w:p w14:paraId="648D75E5" w14:textId="77777777" w:rsidR="00B05F01" w:rsidRPr="002A7D9F" w:rsidRDefault="00B05F01" w:rsidP="00B05F01">
            <w:pPr>
              <w:numPr>
                <w:ilvl w:val="0"/>
                <w:numId w:val="4"/>
              </w:numPr>
              <w:spacing w:before="120" w:after="120"/>
              <w:rPr>
                <w:rFonts w:cs="Arial"/>
                <w:sz w:val="16"/>
                <w:szCs w:val="16"/>
              </w:rPr>
            </w:pPr>
            <w:r w:rsidRPr="002A7D9F">
              <w:rPr>
                <w:rFonts w:cs="Arial"/>
                <w:sz w:val="16"/>
                <w:szCs w:val="16"/>
              </w:rPr>
              <w:t>References in the reference section are referenced in the text</w:t>
            </w:r>
          </w:p>
          <w:p w14:paraId="2DD73FFE" w14:textId="21F0CE93" w:rsidR="00B05F01" w:rsidRPr="002A7D9F" w:rsidRDefault="00B05F01" w:rsidP="00B05F01">
            <w:pPr>
              <w:spacing w:before="120" w:after="120"/>
              <w:rPr>
                <w:rFonts w:cs="Arial"/>
                <w:sz w:val="16"/>
                <w:szCs w:val="16"/>
              </w:rPr>
            </w:pPr>
            <w:r w:rsidRPr="002A7D9F">
              <w:rPr>
                <w:rFonts w:cs="Arial"/>
                <w:i/>
                <w:sz w:val="16"/>
                <w:szCs w:val="16"/>
              </w:rPr>
              <w:t xml:space="preserve">Note: Missing references in </w:t>
            </w:r>
            <w:proofErr w:type="spellStart"/>
            <w:r w:rsidRPr="002A7D9F">
              <w:rPr>
                <w:rFonts w:cs="Arial"/>
                <w:i/>
                <w:sz w:val="16"/>
                <w:szCs w:val="16"/>
              </w:rPr>
              <w:t>Piritahi</w:t>
            </w:r>
            <w:proofErr w:type="spellEnd"/>
            <w:r w:rsidRPr="002A7D9F">
              <w:rPr>
                <w:rFonts w:cs="Arial"/>
                <w:i/>
                <w:sz w:val="16"/>
                <w:szCs w:val="16"/>
              </w:rPr>
              <w:t xml:space="preserve"> need to be located prior to September each year before the review commences. Ensure final reports have been published by MPI Publications team and are on the web before September.</w:t>
            </w:r>
          </w:p>
        </w:tc>
        <w:tc>
          <w:tcPr>
            <w:tcW w:w="2977" w:type="dxa"/>
          </w:tcPr>
          <w:p w14:paraId="2E31A4F6" w14:textId="77777777" w:rsidR="00B05F01" w:rsidRPr="002A7D9F" w:rsidRDefault="00B05F01" w:rsidP="00B05F01">
            <w:pPr>
              <w:rPr>
                <w:rStyle w:val="Hyperlink"/>
                <w:rFonts w:cs="Arial"/>
                <w:color w:val="auto"/>
                <w:sz w:val="16"/>
                <w:szCs w:val="16"/>
              </w:rPr>
            </w:pPr>
            <w:r w:rsidRPr="002A7D9F">
              <w:rPr>
                <w:rStyle w:val="Hyperlink"/>
                <w:rFonts w:cs="Arial"/>
                <w:color w:val="auto"/>
                <w:sz w:val="16"/>
                <w:szCs w:val="16"/>
              </w:rPr>
              <w:t>Chapter 5</w:t>
            </w:r>
          </w:p>
          <w:p w14:paraId="419236C0" w14:textId="77777777" w:rsidR="00B05F01" w:rsidRPr="002A7D9F" w:rsidRDefault="00B05F01" w:rsidP="00B05F01">
            <w:pPr>
              <w:rPr>
                <w:rStyle w:val="Hyperlink"/>
                <w:rFonts w:cs="Arial"/>
                <w:color w:val="auto"/>
                <w:sz w:val="16"/>
                <w:szCs w:val="16"/>
              </w:rPr>
            </w:pPr>
          </w:p>
          <w:p w14:paraId="35BEBC08" w14:textId="5FABCE56" w:rsidR="00B05F01" w:rsidRPr="002A7D9F" w:rsidRDefault="0040030E" w:rsidP="00B05F01">
            <w:pPr>
              <w:spacing w:line="480" w:lineRule="auto"/>
              <w:rPr>
                <w:rFonts w:cs="Arial"/>
                <w:sz w:val="16"/>
                <w:szCs w:val="16"/>
              </w:rPr>
            </w:pPr>
            <w:hyperlink r:id="rId89" w:history="1">
              <w:r w:rsidR="00B05F01" w:rsidRPr="002A7D9F">
                <w:rPr>
                  <w:rStyle w:val="Hyperlink"/>
                  <w:color w:val="auto"/>
                  <w:sz w:val="16"/>
                  <w:szCs w:val="16"/>
                </w:rPr>
                <w:t>https://piritahi.cohesion.net.nz/Sites/POL/NR/CC/AgriculturalGasInventory/2024%20Inventory/New-Zealands-Greenhouse-Gas-Inventory-1990-2021-Chapters-1-15_CHAPTER_FIVE_updated.docx?d=w6bb3a76be2094f4aa87377ff90dc8233</w:t>
              </w:r>
            </w:hyperlink>
          </w:p>
        </w:tc>
        <w:tc>
          <w:tcPr>
            <w:tcW w:w="1842" w:type="dxa"/>
          </w:tcPr>
          <w:p w14:paraId="7B740CA3" w14:textId="13952E5D" w:rsidR="005F7270" w:rsidRPr="002A7D9F" w:rsidRDefault="00B05F01" w:rsidP="005F7270">
            <w:pPr>
              <w:spacing w:line="480" w:lineRule="auto"/>
              <w:rPr>
                <w:rFonts w:cs="Arial"/>
                <w:sz w:val="16"/>
                <w:szCs w:val="16"/>
                <w:u w:val="single"/>
              </w:rPr>
            </w:pPr>
            <w:r w:rsidRPr="002A7D9F">
              <w:rPr>
                <w:rFonts w:cs="Arial"/>
                <w:sz w:val="16"/>
                <w:szCs w:val="16"/>
              </w:rPr>
              <w:t>.</w:t>
            </w:r>
            <w:r w:rsidR="005F7270" w:rsidRPr="002A7D9F">
              <w:rPr>
                <w:rFonts w:cs="Arial"/>
                <w:sz w:val="16"/>
                <w:szCs w:val="16"/>
                <w:u w:val="single"/>
              </w:rPr>
              <w:t xml:space="preserve"> Miro Williams 15/01/2024 – I checked the references in ch5, ch10, and annex</w:t>
            </w:r>
          </w:p>
          <w:p w14:paraId="714040B1" w14:textId="2E15C0E0" w:rsidR="00B05F01" w:rsidRPr="002A7D9F" w:rsidRDefault="00B05F01" w:rsidP="00B05F01">
            <w:pPr>
              <w:spacing w:line="480" w:lineRule="auto"/>
              <w:rPr>
                <w:rFonts w:cs="Arial"/>
                <w:sz w:val="16"/>
                <w:szCs w:val="16"/>
              </w:rPr>
            </w:pPr>
          </w:p>
        </w:tc>
        <w:tc>
          <w:tcPr>
            <w:tcW w:w="1808" w:type="dxa"/>
          </w:tcPr>
          <w:p w14:paraId="3FB882A3" w14:textId="77777777" w:rsidR="00DB53E1" w:rsidRPr="002A7D9F" w:rsidRDefault="00DB53E1" w:rsidP="00B05F01">
            <w:pPr>
              <w:spacing w:line="480" w:lineRule="auto"/>
              <w:rPr>
                <w:rFonts w:cs="Arial"/>
                <w:sz w:val="18"/>
                <w:szCs w:val="18"/>
              </w:rPr>
            </w:pPr>
            <w:r w:rsidRPr="002A7D9F">
              <w:rPr>
                <w:rFonts w:cs="Arial"/>
                <w:sz w:val="18"/>
                <w:szCs w:val="18"/>
              </w:rPr>
              <w:t>Jamie Higgison</w:t>
            </w:r>
          </w:p>
          <w:p w14:paraId="48FEB292" w14:textId="01F12825" w:rsidR="00B05F01" w:rsidRPr="002A7D9F" w:rsidRDefault="00DB53E1" w:rsidP="00B05F01">
            <w:pPr>
              <w:spacing w:line="480" w:lineRule="auto"/>
              <w:rPr>
                <w:rFonts w:cs="Arial"/>
                <w:sz w:val="18"/>
                <w:szCs w:val="18"/>
              </w:rPr>
            </w:pPr>
            <w:r w:rsidRPr="002A7D9F">
              <w:rPr>
                <w:rFonts w:cs="Arial"/>
                <w:sz w:val="18"/>
                <w:szCs w:val="18"/>
              </w:rPr>
              <w:t xml:space="preserve">1/02/2024 </w:t>
            </w:r>
          </w:p>
        </w:tc>
      </w:tr>
    </w:tbl>
    <w:p w14:paraId="3F5C21BE" w14:textId="77777777" w:rsidR="002D3F58" w:rsidRPr="002A7D9F" w:rsidRDefault="002D3F58" w:rsidP="002D3F58"/>
    <w:tbl>
      <w:tblPr>
        <w:tblW w:w="98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977"/>
        <w:gridCol w:w="1842"/>
        <w:gridCol w:w="1808"/>
      </w:tblGrid>
      <w:tr w:rsidR="002A7D9F" w:rsidRPr="002A7D9F" w14:paraId="71A05AD2" w14:textId="77777777" w:rsidTr="00E36B7E">
        <w:trPr>
          <w:trHeight w:val="537"/>
        </w:trPr>
        <w:tc>
          <w:tcPr>
            <w:tcW w:w="3261" w:type="dxa"/>
            <w:vAlign w:val="center"/>
          </w:tcPr>
          <w:p w14:paraId="71A05ACE" w14:textId="77777777" w:rsidR="00D9365C" w:rsidRPr="002A7D9F" w:rsidRDefault="00D9365C" w:rsidP="00D9365C">
            <w:pPr>
              <w:spacing w:before="120" w:after="120"/>
              <w:rPr>
                <w:rFonts w:cs="Arial"/>
                <w:sz w:val="16"/>
                <w:szCs w:val="16"/>
              </w:rPr>
            </w:pPr>
            <w:r w:rsidRPr="002A7D9F">
              <w:rPr>
                <w:rFonts w:cs="Arial"/>
                <w:sz w:val="16"/>
                <w:szCs w:val="16"/>
              </w:rPr>
              <w:t>Summary explanations provided in tables to 10.1.4.</w:t>
            </w:r>
          </w:p>
        </w:tc>
        <w:tc>
          <w:tcPr>
            <w:tcW w:w="2977" w:type="dxa"/>
          </w:tcPr>
          <w:p w14:paraId="42851299" w14:textId="77777777" w:rsidR="002D3F58" w:rsidRPr="002A7D9F" w:rsidRDefault="002D3F58" w:rsidP="002D3F58">
            <w:pPr>
              <w:rPr>
                <w:rFonts w:cs="Arial"/>
                <w:sz w:val="16"/>
                <w:szCs w:val="16"/>
              </w:rPr>
            </w:pPr>
            <w:r w:rsidRPr="002A7D9F">
              <w:rPr>
                <w:rFonts w:cs="Arial"/>
                <w:sz w:val="16"/>
                <w:szCs w:val="16"/>
              </w:rPr>
              <w:t>Chapter 10</w:t>
            </w:r>
          </w:p>
          <w:p w14:paraId="2E4BA3D2" w14:textId="77777777" w:rsidR="002D3F58" w:rsidRPr="002A7D9F" w:rsidRDefault="0040030E" w:rsidP="002D3F58">
            <w:pPr>
              <w:rPr>
                <w:sz w:val="16"/>
                <w:szCs w:val="16"/>
              </w:rPr>
            </w:pPr>
            <w:hyperlink r:id="rId90" w:history="1">
              <w:r w:rsidR="002D3F58" w:rsidRPr="002A7D9F">
                <w:rPr>
                  <w:rStyle w:val="Hyperlink"/>
                  <w:color w:val="auto"/>
                  <w:sz w:val="16"/>
                  <w:szCs w:val="16"/>
                </w:rPr>
                <w:t>11 Chapter 10 - Recalculations</w:t>
              </w:r>
            </w:hyperlink>
            <w:r w:rsidR="002D3F58" w:rsidRPr="002A7D9F">
              <w:rPr>
                <w:sz w:val="16"/>
                <w:szCs w:val="16"/>
              </w:rPr>
              <w:t xml:space="preserve"> (MfE link)</w:t>
            </w:r>
          </w:p>
          <w:p w14:paraId="59D2A286" w14:textId="77777777" w:rsidR="002D3F58" w:rsidRPr="002A7D9F" w:rsidRDefault="0040030E" w:rsidP="002D3F58">
            <w:pPr>
              <w:rPr>
                <w:rStyle w:val="Hyperlink"/>
                <w:rFonts w:cs="Arial"/>
                <w:color w:val="auto"/>
                <w:sz w:val="16"/>
                <w:szCs w:val="16"/>
              </w:rPr>
            </w:pPr>
            <w:hyperlink r:id="rId91" w:history="1">
              <w:r w:rsidR="002D3F58" w:rsidRPr="002A7D9F">
                <w:rPr>
                  <w:rStyle w:val="Hyperlink"/>
                  <w:rFonts w:cs="Arial"/>
                  <w:color w:val="auto"/>
                  <w:sz w:val="16"/>
                  <w:szCs w:val="16"/>
                </w:rPr>
                <w:t>https://piritahi.cohesion.net.nz/Sites/POL/NR/CC/AgriculturalGasInventory/2024%20Inventory/Chapter%2010%20Recalculations%20and%20improvements.docx?d=w9d8f148447b044a5bc993003557232ba</w:t>
              </w:r>
            </w:hyperlink>
            <w:r w:rsidR="002D3F58" w:rsidRPr="002A7D9F">
              <w:rPr>
                <w:rStyle w:val="Hyperlink"/>
                <w:rFonts w:cs="Arial"/>
                <w:color w:val="auto"/>
                <w:sz w:val="16"/>
                <w:szCs w:val="16"/>
              </w:rPr>
              <w:t xml:space="preserve"> </w:t>
            </w:r>
          </w:p>
          <w:p w14:paraId="71A05ACF" w14:textId="0732CA3C" w:rsidR="00D9365C" w:rsidRPr="002A7D9F" w:rsidRDefault="00D9365C" w:rsidP="00D9365C">
            <w:pPr>
              <w:rPr>
                <w:rFonts w:cs="Arial"/>
                <w:sz w:val="16"/>
                <w:szCs w:val="16"/>
              </w:rPr>
            </w:pPr>
          </w:p>
        </w:tc>
        <w:tc>
          <w:tcPr>
            <w:tcW w:w="1842" w:type="dxa"/>
          </w:tcPr>
          <w:p w14:paraId="71A05AD0" w14:textId="56035B68" w:rsidR="00D9365C" w:rsidRPr="002A7D9F" w:rsidRDefault="00CD3028" w:rsidP="00D9365C">
            <w:pPr>
              <w:spacing w:line="480" w:lineRule="auto"/>
              <w:rPr>
                <w:rFonts w:cs="Arial"/>
                <w:sz w:val="16"/>
                <w:szCs w:val="16"/>
              </w:rPr>
            </w:pPr>
            <w:r w:rsidRPr="002A7D9F">
              <w:rPr>
                <w:rFonts w:cs="Arial"/>
                <w:sz w:val="16"/>
                <w:szCs w:val="16"/>
              </w:rPr>
              <w:t>Catherine 12/1/2024</w:t>
            </w:r>
          </w:p>
        </w:tc>
        <w:tc>
          <w:tcPr>
            <w:tcW w:w="1808" w:type="dxa"/>
          </w:tcPr>
          <w:p w14:paraId="0223D185" w14:textId="77777777" w:rsidR="00B05F01" w:rsidRPr="002A7D9F" w:rsidRDefault="00B05F01" w:rsidP="00B05F01">
            <w:pPr>
              <w:spacing w:line="480" w:lineRule="auto"/>
              <w:rPr>
                <w:rFonts w:cs="Arial"/>
                <w:sz w:val="18"/>
                <w:szCs w:val="18"/>
              </w:rPr>
            </w:pPr>
            <w:r w:rsidRPr="002A7D9F">
              <w:rPr>
                <w:rFonts w:cs="Arial"/>
                <w:sz w:val="18"/>
                <w:szCs w:val="18"/>
              </w:rPr>
              <w:t>Joel Gibbs</w:t>
            </w:r>
          </w:p>
          <w:p w14:paraId="71A05AD1" w14:textId="33297F82" w:rsidR="00D9365C" w:rsidRPr="002A7D9F" w:rsidRDefault="00B05F01" w:rsidP="00D9365C">
            <w:pPr>
              <w:spacing w:line="480" w:lineRule="auto"/>
              <w:rPr>
                <w:rFonts w:cs="Arial"/>
                <w:sz w:val="18"/>
                <w:szCs w:val="18"/>
              </w:rPr>
            </w:pPr>
            <w:r w:rsidRPr="002A7D9F">
              <w:rPr>
                <w:rFonts w:cs="Arial"/>
                <w:sz w:val="18"/>
                <w:szCs w:val="18"/>
              </w:rPr>
              <w:t>18/1/24</w:t>
            </w:r>
          </w:p>
        </w:tc>
      </w:tr>
      <w:tr w:rsidR="002A7D9F" w:rsidRPr="002A7D9F" w14:paraId="71A05AD7" w14:textId="77777777" w:rsidTr="00E36B7E">
        <w:trPr>
          <w:trHeight w:val="537"/>
        </w:trPr>
        <w:tc>
          <w:tcPr>
            <w:tcW w:w="3261" w:type="dxa"/>
            <w:vAlign w:val="center"/>
          </w:tcPr>
          <w:p w14:paraId="71A05AD3" w14:textId="7987D99C" w:rsidR="00D9365C" w:rsidRPr="002A7D9F" w:rsidRDefault="00D9365C" w:rsidP="00D9365C">
            <w:pPr>
              <w:spacing w:before="120" w:after="120"/>
              <w:rPr>
                <w:rFonts w:cs="Arial"/>
                <w:sz w:val="16"/>
                <w:szCs w:val="16"/>
              </w:rPr>
            </w:pPr>
            <w:r w:rsidRPr="002A7D9F">
              <w:rPr>
                <w:rFonts w:cs="Arial"/>
                <w:sz w:val="16"/>
                <w:szCs w:val="16"/>
              </w:rPr>
              <w:t>Annex 3 information updated and cross=referenced from chapter</w:t>
            </w:r>
          </w:p>
        </w:tc>
        <w:tc>
          <w:tcPr>
            <w:tcW w:w="2977" w:type="dxa"/>
          </w:tcPr>
          <w:p w14:paraId="3FD8DA2A" w14:textId="77777777" w:rsidR="002D3F58" w:rsidRPr="002A7D9F" w:rsidRDefault="002D3F58" w:rsidP="002D3F58">
            <w:pPr>
              <w:rPr>
                <w:rStyle w:val="Hyperlink"/>
                <w:rFonts w:cs="Arial"/>
                <w:color w:val="auto"/>
                <w:sz w:val="16"/>
                <w:szCs w:val="16"/>
              </w:rPr>
            </w:pPr>
            <w:r w:rsidRPr="002A7D9F">
              <w:rPr>
                <w:rStyle w:val="Hyperlink"/>
                <w:rFonts w:cs="Arial"/>
                <w:color w:val="auto"/>
                <w:sz w:val="16"/>
                <w:szCs w:val="16"/>
              </w:rPr>
              <w:t>Annexes</w:t>
            </w:r>
          </w:p>
          <w:p w14:paraId="7D364FD3" w14:textId="77777777" w:rsidR="002D3F58" w:rsidRPr="002A7D9F" w:rsidRDefault="0040030E" w:rsidP="002D3F58">
            <w:pPr>
              <w:rPr>
                <w:rStyle w:val="Hyperlink"/>
                <w:color w:val="auto"/>
                <w:sz w:val="16"/>
                <w:szCs w:val="16"/>
              </w:rPr>
            </w:pPr>
            <w:hyperlink r:id="rId92" w:history="1">
              <w:r w:rsidR="002D3F58" w:rsidRPr="002A7D9F">
                <w:rPr>
                  <w:rStyle w:val="Hyperlink"/>
                  <w:color w:val="auto"/>
                  <w:sz w:val="16"/>
                  <w:szCs w:val="16"/>
                </w:rPr>
                <w:t>https://piritahi.cohesion.net.nz/Sites/POL/NR/CC/AgriculturalGasInventory/2024%20Inventory/New-Zealands-Greenhouse-Gas-Inventory-1990-2022-Annexes.docx?d=w1aa90f1d71f64ebc925fdd5cdbc7bcca</w:t>
              </w:r>
            </w:hyperlink>
            <w:r w:rsidR="002D3F58" w:rsidRPr="002A7D9F">
              <w:rPr>
                <w:sz w:val="16"/>
                <w:szCs w:val="16"/>
              </w:rPr>
              <w:t xml:space="preserve"> </w:t>
            </w:r>
          </w:p>
          <w:p w14:paraId="71A05AD4" w14:textId="2B6E41A3" w:rsidR="00D9365C" w:rsidRPr="002A7D9F" w:rsidRDefault="00D9365C" w:rsidP="00D9365C">
            <w:pPr>
              <w:rPr>
                <w:rFonts w:cs="Arial"/>
                <w:sz w:val="16"/>
                <w:szCs w:val="16"/>
              </w:rPr>
            </w:pPr>
          </w:p>
        </w:tc>
        <w:tc>
          <w:tcPr>
            <w:tcW w:w="1842" w:type="dxa"/>
          </w:tcPr>
          <w:p w14:paraId="71A05AD5" w14:textId="7527C0B9" w:rsidR="00D9365C" w:rsidRPr="002A7D9F" w:rsidRDefault="006079B9" w:rsidP="00D9365C">
            <w:pPr>
              <w:spacing w:line="480" w:lineRule="auto"/>
              <w:rPr>
                <w:rFonts w:cs="Arial"/>
                <w:sz w:val="16"/>
                <w:szCs w:val="16"/>
              </w:rPr>
            </w:pPr>
            <w:r w:rsidRPr="002A7D9F">
              <w:rPr>
                <w:rFonts w:cs="Arial"/>
                <w:sz w:val="16"/>
                <w:szCs w:val="16"/>
              </w:rPr>
              <w:t>Miro Williams 09/01/202</w:t>
            </w:r>
            <w:r w:rsidR="00161BDB" w:rsidRPr="002A7D9F">
              <w:rPr>
                <w:rFonts w:cs="Arial"/>
                <w:sz w:val="16"/>
                <w:szCs w:val="16"/>
              </w:rPr>
              <w:t>4</w:t>
            </w:r>
          </w:p>
        </w:tc>
        <w:tc>
          <w:tcPr>
            <w:tcW w:w="1808" w:type="dxa"/>
          </w:tcPr>
          <w:p w14:paraId="1E58D269" w14:textId="77777777" w:rsidR="00D9365C" w:rsidRPr="002A7D9F" w:rsidRDefault="00DB53E1" w:rsidP="00D9365C">
            <w:pPr>
              <w:spacing w:line="480" w:lineRule="auto"/>
              <w:rPr>
                <w:rFonts w:cs="Arial"/>
                <w:sz w:val="18"/>
                <w:szCs w:val="18"/>
              </w:rPr>
            </w:pPr>
            <w:r w:rsidRPr="002A7D9F">
              <w:rPr>
                <w:rFonts w:cs="Arial"/>
                <w:sz w:val="18"/>
                <w:szCs w:val="18"/>
              </w:rPr>
              <w:t xml:space="preserve">Mark </w:t>
            </w:r>
          </w:p>
          <w:p w14:paraId="71A05AD6" w14:textId="3C9F0A1E" w:rsidR="00DB53E1" w:rsidRPr="002A7D9F" w:rsidRDefault="00DB53E1" w:rsidP="00D9365C">
            <w:pPr>
              <w:spacing w:line="480" w:lineRule="auto"/>
              <w:rPr>
                <w:rFonts w:cs="Arial"/>
                <w:sz w:val="18"/>
                <w:szCs w:val="18"/>
              </w:rPr>
            </w:pPr>
            <w:r w:rsidRPr="002A7D9F">
              <w:rPr>
                <w:rFonts w:cs="Arial"/>
                <w:sz w:val="18"/>
                <w:szCs w:val="18"/>
              </w:rPr>
              <w:t>10/01/2024</w:t>
            </w:r>
          </w:p>
        </w:tc>
      </w:tr>
    </w:tbl>
    <w:p w14:paraId="13A1051B" w14:textId="6B040C1F" w:rsidR="00E55321" w:rsidRPr="002A7D9F" w:rsidRDefault="00E55321">
      <w:pPr>
        <w:rPr>
          <w:rFonts w:cs="Arial"/>
          <w:sz w:val="44"/>
        </w:rPr>
      </w:pPr>
    </w:p>
    <w:p w14:paraId="6F8E6F83" w14:textId="77777777" w:rsidR="00734473" w:rsidRPr="002A7D9F" w:rsidRDefault="00734473">
      <w:pPr>
        <w:rPr>
          <w:rFonts w:cs="Arial"/>
          <w:b/>
          <w:sz w:val="28"/>
          <w:szCs w:val="16"/>
        </w:rPr>
        <w:sectPr w:rsidR="00734473" w:rsidRPr="002A7D9F" w:rsidSect="005E2062">
          <w:pgSz w:w="11906" w:h="16838" w:code="9"/>
          <w:pgMar w:top="1985" w:right="1134" w:bottom="567" w:left="1134" w:header="709" w:footer="567" w:gutter="0"/>
          <w:cols w:space="708"/>
          <w:titlePg/>
          <w:docGrid w:linePitch="360"/>
        </w:sectPr>
      </w:pPr>
    </w:p>
    <w:p w14:paraId="7858355C" w14:textId="0729F451" w:rsidR="00E55321" w:rsidRPr="002A7D9F" w:rsidRDefault="00E55321" w:rsidP="00DC7EE0">
      <w:pPr>
        <w:pStyle w:val="Heading1"/>
      </w:pPr>
      <w:r w:rsidRPr="002A7D9F">
        <w:lastRenderedPageBreak/>
        <w:t>Peer-review</w:t>
      </w:r>
    </w:p>
    <w:tbl>
      <w:tblPr>
        <w:tblW w:w="98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977"/>
        <w:gridCol w:w="3650"/>
      </w:tblGrid>
      <w:tr w:rsidR="002A7D9F" w:rsidRPr="002A7D9F" w14:paraId="4A154825" w14:textId="77777777" w:rsidTr="00734473">
        <w:trPr>
          <w:trHeight w:val="537"/>
        </w:trPr>
        <w:tc>
          <w:tcPr>
            <w:tcW w:w="3261" w:type="dxa"/>
            <w:shd w:val="clear" w:color="auto" w:fill="F2F2F2" w:themeFill="background1" w:themeFillShade="F2"/>
            <w:vAlign w:val="center"/>
          </w:tcPr>
          <w:p w14:paraId="08D5DE69" w14:textId="01DBF21F" w:rsidR="00E55321" w:rsidRPr="002A7D9F" w:rsidRDefault="00E55321" w:rsidP="00E55321">
            <w:pPr>
              <w:spacing w:line="480" w:lineRule="auto"/>
              <w:jc w:val="center"/>
              <w:rPr>
                <w:rFonts w:cs="Arial"/>
                <w:b/>
                <w:sz w:val="18"/>
                <w:szCs w:val="16"/>
              </w:rPr>
            </w:pPr>
            <w:r w:rsidRPr="002A7D9F">
              <w:rPr>
                <w:rFonts w:cs="Arial"/>
                <w:b/>
                <w:sz w:val="20"/>
                <w:szCs w:val="16"/>
              </w:rPr>
              <w:t>Checklist</w:t>
            </w:r>
          </w:p>
        </w:tc>
        <w:tc>
          <w:tcPr>
            <w:tcW w:w="2977" w:type="dxa"/>
            <w:shd w:val="clear" w:color="auto" w:fill="F2F2F2" w:themeFill="background1" w:themeFillShade="F2"/>
          </w:tcPr>
          <w:p w14:paraId="0FC22595" w14:textId="45C4A545" w:rsidR="00E55321" w:rsidRPr="002A7D9F" w:rsidRDefault="00E55321" w:rsidP="00E55321">
            <w:pPr>
              <w:spacing w:before="120" w:line="480" w:lineRule="auto"/>
              <w:jc w:val="center"/>
              <w:rPr>
                <w:rFonts w:cs="Arial"/>
                <w:b/>
                <w:sz w:val="18"/>
                <w:szCs w:val="16"/>
              </w:rPr>
            </w:pPr>
            <w:r w:rsidRPr="002A7D9F">
              <w:rPr>
                <w:rFonts w:cs="Arial"/>
                <w:b/>
                <w:sz w:val="20"/>
                <w:szCs w:val="16"/>
              </w:rPr>
              <w:t>File location</w:t>
            </w:r>
            <w:r w:rsidRPr="002A7D9F">
              <w:rPr>
                <w:rFonts w:cs="Arial"/>
                <w:b/>
                <w:sz w:val="20"/>
                <w:szCs w:val="16"/>
              </w:rPr>
              <w:br/>
              <w:t>For 202</w:t>
            </w:r>
            <w:r w:rsidR="005C2805" w:rsidRPr="002A7D9F">
              <w:rPr>
                <w:rFonts w:cs="Arial"/>
                <w:b/>
                <w:sz w:val="20"/>
                <w:szCs w:val="16"/>
              </w:rPr>
              <w:t>4</w:t>
            </w:r>
            <w:r w:rsidRPr="002A7D9F">
              <w:rPr>
                <w:rFonts w:cs="Arial"/>
                <w:b/>
                <w:sz w:val="20"/>
                <w:szCs w:val="16"/>
              </w:rPr>
              <w:t xml:space="preserve"> inventory</w:t>
            </w:r>
          </w:p>
        </w:tc>
        <w:tc>
          <w:tcPr>
            <w:tcW w:w="3650" w:type="dxa"/>
            <w:shd w:val="clear" w:color="auto" w:fill="F2F2F2" w:themeFill="background1" w:themeFillShade="F2"/>
            <w:vAlign w:val="center"/>
          </w:tcPr>
          <w:p w14:paraId="03AE202E" w14:textId="2CE6A010" w:rsidR="00E55321" w:rsidRPr="002A7D9F" w:rsidRDefault="00E55321" w:rsidP="00E55321">
            <w:pPr>
              <w:spacing w:line="480" w:lineRule="auto"/>
              <w:jc w:val="center"/>
              <w:rPr>
                <w:rFonts w:cs="Arial"/>
                <w:b/>
                <w:sz w:val="18"/>
                <w:szCs w:val="16"/>
              </w:rPr>
            </w:pPr>
            <w:r w:rsidRPr="002A7D9F">
              <w:rPr>
                <w:rFonts w:cs="Arial"/>
                <w:b/>
                <w:sz w:val="20"/>
                <w:szCs w:val="16"/>
              </w:rPr>
              <w:t xml:space="preserve">Collected and archived in </w:t>
            </w:r>
            <w:proofErr w:type="spellStart"/>
            <w:r w:rsidRPr="002A7D9F">
              <w:rPr>
                <w:rFonts w:cs="Arial"/>
                <w:b/>
                <w:sz w:val="20"/>
                <w:szCs w:val="16"/>
              </w:rPr>
              <w:t>Piritahi</w:t>
            </w:r>
            <w:proofErr w:type="spellEnd"/>
            <w:r w:rsidRPr="002A7D9F">
              <w:rPr>
                <w:rFonts w:cs="Arial"/>
                <w:b/>
                <w:sz w:val="20"/>
                <w:szCs w:val="16"/>
              </w:rPr>
              <w:t xml:space="preserve"> (sign and date)</w:t>
            </w:r>
          </w:p>
        </w:tc>
      </w:tr>
      <w:tr w:rsidR="002A7D9F" w:rsidRPr="002A7D9F" w14:paraId="71A05ADE" w14:textId="77777777" w:rsidTr="00DE038C">
        <w:trPr>
          <w:trHeight w:val="2153"/>
        </w:trPr>
        <w:tc>
          <w:tcPr>
            <w:tcW w:w="3261" w:type="dxa"/>
            <w:vAlign w:val="center"/>
          </w:tcPr>
          <w:p w14:paraId="2B2A114B" w14:textId="77777777" w:rsidR="005C2805" w:rsidRPr="002A7D9F" w:rsidRDefault="005C2805" w:rsidP="005C2805">
            <w:pPr>
              <w:spacing w:before="120" w:after="120"/>
              <w:rPr>
                <w:rFonts w:cs="Arial"/>
                <w:sz w:val="16"/>
                <w:szCs w:val="16"/>
              </w:rPr>
            </w:pPr>
            <w:r w:rsidRPr="002A7D9F">
              <w:rPr>
                <w:rFonts w:cs="Arial"/>
                <w:sz w:val="16"/>
                <w:szCs w:val="16"/>
              </w:rPr>
              <w:t>General Reviewers (breadth of experience):</w:t>
            </w:r>
          </w:p>
          <w:p w14:paraId="5EAC5B65" w14:textId="77777777" w:rsidR="00B460F4" w:rsidRPr="002A7D9F" w:rsidRDefault="00B460F4" w:rsidP="00077A74">
            <w:pPr>
              <w:pStyle w:val="ListParagraph"/>
              <w:numPr>
                <w:ilvl w:val="0"/>
                <w:numId w:val="23"/>
              </w:numPr>
              <w:spacing w:before="120" w:after="120"/>
              <w:rPr>
                <w:rFonts w:cs="Arial"/>
                <w:sz w:val="16"/>
                <w:szCs w:val="16"/>
              </w:rPr>
            </w:pPr>
            <w:r w:rsidRPr="002A7D9F">
              <w:rPr>
                <w:rFonts w:cs="Arial"/>
                <w:sz w:val="16"/>
                <w:szCs w:val="16"/>
              </w:rPr>
              <w:t>Holly Foran</w:t>
            </w:r>
          </w:p>
          <w:p w14:paraId="153B0F5B" w14:textId="77777777" w:rsidR="00B460F4" w:rsidRPr="002A7D9F" w:rsidRDefault="00B460F4" w:rsidP="00077A74">
            <w:pPr>
              <w:pStyle w:val="ListParagraph"/>
              <w:numPr>
                <w:ilvl w:val="0"/>
                <w:numId w:val="23"/>
              </w:numPr>
              <w:spacing w:before="120" w:after="120"/>
              <w:rPr>
                <w:rFonts w:cs="Arial"/>
                <w:sz w:val="16"/>
                <w:szCs w:val="16"/>
              </w:rPr>
            </w:pPr>
            <w:r w:rsidRPr="002A7D9F">
              <w:rPr>
                <w:rFonts w:cs="Arial"/>
                <w:sz w:val="16"/>
                <w:szCs w:val="16"/>
              </w:rPr>
              <w:t>Rachel Read</w:t>
            </w:r>
          </w:p>
          <w:p w14:paraId="15C8CB7C" w14:textId="77777777" w:rsidR="00B460F4" w:rsidRPr="002A7D9F" w:rsidRDefault="00B460F4" w:rsidP="00077A74">
            <w:pPr>
              <w:pStyle w:val="ListParagraph"/>
              <w:numPr>
                <w:ilvl w:val="0"/>
                <w:numId w:val="23"/>
              </w:numPr>
              <w:spacing w:before="120" w:after="120"/>
              <w:rPr>
                <w:rFonts w:cs="Arial"/>
                <w:sz w:val="16"/>
                <w:szCs w:val="16"/>
              </w:rPr>
            </w:pPr>
            <w:r w:rsidRPr="002A7D9F">
              <w:rPr>
                <w:rFonts w:cs="Arial"/>
                <w:sz w:val="16"/>
                <w:szCs w:val="16"/>
              </w:rPr>
              <w:t>Amita Fotedar</w:t>
            </w:r>
          </w:p>
          <w:p w14:paraId="6AA2AF98" w14:textId="77777777" w:rsidR="00B460F4" w:rsidRPr="002A7D9F" w:rsidRDefault="00B460F4" w:rsidP="00077A74">
            <w:pPr>
              <w:pStyle w:val="ListParagraph"/>
              <w:numPr>
                <w:ilvl w:val="0"/>
                <w:numId w:val="23"/>
              </w:numPr>
              <w:spacing w:before="120" w:after="120"/>
              <w:rPr>
                <w:rFonts w:cs="Arial"/>
                <w:sz w:val="16"/>
                <w:szCs w:val="16"/>
              </w:rPr>
            </w:pPr>
            <w:proofErr w:type="spellStart"/>
            <w:r w:rsidRPr="002A7D9F">
              <w:rPr>
                <w:rFonts w:cs="Arial"/>
                <w:sz w:val="16"/>
                <w:szCs w:val="16"/>
              </w:rPr>
              <w:t>Shanon</w:t>
            </w:r>
            <w:proofErr w:type="spellEnd"/>
            <w:r w:rsidRPr="002A7D9F">
              <w:rPr>
                <w:rFonts w:cs="Arial"/>
                <w:sz w:val="16"/>
                <w:szCs w:val="16"/>
              </w:rPr>
              <w:t xml:space="preserve"> Bentley</w:t>
            </w:r>
          </w:p>
          <w:p w14:paraId="7E37588B" w14:textId="77777777" w:rsidR="00B460F4" w:rsidRPr="002A7D9F" w:rsidRDefault="00B460F4" w:rsidP="00077A74">
            <w:pPr>
              <w:pStyle w:val="ListParagraph"/>
              <w:numPr>
                <w:ilvl w:val="0"/>
                <w:numId w:val="23"/>
              </w:numPr>
              <w:spacing w:before="120" w:after="120"/>
              <w:rPr>
                <w:rFonts w:cs="Arial"/>
                <w:sz w:val="16"/>
                <w:szCs w:val="16"/>
              </w:rPr>
            </w:pPr>
            <w:r w:rsidRPr="002A7D9F">
              <w:rPr>
                <w:rFonts w:cs="Arial"/>
                <w:sz w:val="16"/>
                <w:szCs w:val="16"/>
              </w:rPr>
              <w:t>Renee Rushton</w:t>
            </w:r>
          </w:p>
          <w:p w14:paraId="1ABFF07B" w14:textId="77777777" w:rsidR="00B460F4" w:rsidRPr="002A7D9F" w:rsidRDefault="00B460F4" w:rsidP="00077A74">
            <w:pPr>
              <w:pStyle w:val="ListParagraph"/>
              <w:numPr>
                <w:ilvl w:val="0"/>
                <w:numId w:val="23"/>
              </w:numPr>
              <w:spacing w:before="120" w:after="120"/>
              <w:rPr>
                <w:rFonts w:cs="Arial"/>
                <w:sz w:val="16"/>
                <w:szCs w:val="16"/>
              </w:rPr>
            </w:pPr>
            <w:r w:rsidRPr="002A7D9F">
              <w:rPr>
                <w:rFonts w:cs="Arial"/>
                <w:sz w:val="16"/>
                <w:szCs w:val="16"/>
              </w:rPr>
              <w:t>Shania Brooks</w:t>
            </w:r>
          </w:p>
          <w:p w14:paraId="5CF7F689" w14:textId="77777777" w:rsidR="00B460F4" w:rsidRPr="002A7D9F" w:rsidRDefault="00B460F4" w:rsidP="00077A74">
            <w:pPr>
              <w:pStyle w:val="ListParagraph"/>
              <w:numPr>
                <w:ilvl w:val="0"/>
                <w:numId w:val="23"/>
              </w:numPr>
              <w:spacing w:before="120" w:after="120"/>
              <w:rPr>
                <w:rFonts w:cs="Arial"/>
                <w:sz w:val="16"/>
                <w:szCs w:val="16"/>
              </w:rPr>
            </w:pPr>
            <w:r w:rsidRPr="002A7D9F">
              <w:rPr>
                <w:rFonts w:cs="Arial"/>
                <w:sz w:val="16"/>
                <w:szCs w:val="16"/>
              </w:rPr>
              <w:t>Ellie Avery</w:t>
            </w:r>
          </w:p>
          <w:p w14:paraId="150067D1" w14:textId="6B8EB397" w:rsidR="005C2805" w:rsidRPr="002A7D9F" w:rsidRDefault="000E5808" w:rsidP="000E5808">
            <w:pPr>
              <w:spacing w:before="120" w:after="120"/>
              <w:rPr>
                <w:rFonts w:cs="Arial"/>
                <w:sz w:val="16"/>
                <w:szCs w:val="16"/>
              </w:rPr>
            </w:pPr>
            <w:proofErr w:type="gramStart"/>
            <w:r w:rsidRPr="002A7D9F">
              <w:rPr>
                <w:rFonts w:cs="Arial"/>
                <w:sz w:val="16"/>
                <w:szCs w:val="16"/>
              </w:rPr>
              <w:t>Reviewers</w:t>
            </w:r>
            <w:proofErr w:type="gramEnd"/>
            <w:r w:rsidRPr="002A7D9F">
              <w:rPr>
                <w:rFonts w:cs="Arial"/>
                <w:sz w:val="16"/>
                <w:szCs w:val="16"/>
              </w:rPr>
              <w:t xml:space="preserve"> spreadsheet:</w:t>
            </w:r>
          </w:p>
          <w:p w14:paraId="71A05ADA" w14:textId="542C43A3" w:rsidR="000E5808" w:rsidRPr="002A7D9F" w:rsidRDefault="0040030E" w:rsidP="000E5808">
            <w:pPr>
              <w:spacing w:before="120" w:after="120"/>
              <w:rPr>
                <w:rFonts w:cs="Arial"/>
                <w:sz w:val="16"/>
                <w:szCs w:val="16"/>
              </w:rPr>
            </w:pPr>
            <w:hyperlink r:id="rId93" w:history="1">
              <w:r w:rsidR="000E5808" w:rsidRPr="002A7D9F">
                <w:rPr>
                  <w:rStyle w:val="Hyperlink"/>
                  <w:rFonts w:cs="Arial"/>
                  <w:color w:val="auto"/>
                  <w:sz w:val="16"/>
                  <w:szCs w:val="16"/>
                </w:rPr>
                <w:t>https://piritahi.cohesion.net.nz/Sites/POL/NR/CC/AgriculturalGasInventory/2024%20Inventory/2024%20inventory%20reviewers.xlsx?d=w2d0bcf14890d4088b9be4315d9d792c9</w:t>
              </w:r>
            </w:hyperlink>
            <w:r w:rsidR="000E5808" w:rsidRPr="002A7D9F">
              <w:rPr>
                <w:rFonts w:cs="Arial"/>
                <w:sz w:val="16"/>
                <w:szCs w:val="16"/>
              </w:rPr>
              <w:t xml:space="preserve"> </w:t>
            </w:r>
          </w:p>
        </w:tc>
        <w:tc>
          <w:tcPr>
            <w:tcW w:w="2977" w:type="dxa"/>
            <w:vMerge w:val="restart"/>
          </w:tcPr>
          <w:p w14:paraId="07BA413C" w14:textId="77777777" w:rsidR="005C2805" w:rsidRPr="002A7D9F" w:rsidRDefault="005C2805" w:rsidP="005C2805">
            <w:pPr>
              <w:rPr>
                <w:rStyle w:val="Hyperlink"/>
                <w:rFonts w:cs="Arial"/>
                <w:color w:val="auto"/>
                <w:sz w:val="16"/>
                <w:szCs w:val="16"/>
              </w:rPr>
            </w:pPr>
            <w:r w:rsidRPr="002A7D9F">
              <w:rPr>
                <w:rStyle w:val="Hyperlink"/>
                <w:rFonts w:cs="Arial"/>
                <w:color w:val="auto"/>
                <w:sz w:val="16"/>
                <w:szCs w:val="16"/>
              </w:rPr>
              <w:t>Chapter 5</w:t>
            </w:r>
          </w:p>
          <w:p w14:paraId="0F654C54" w14:textId="77777777" w:rsidR="005C2805" w:rsidRPr="002A7D9F" w:rsidRDefault="0040030E" w:rsidP="005C2805">
            <w:pPr>
              <w:rPr>
                <w:sz w:val="16"/>
                <w:szCs w:val="16"/>
              </w:rPr>
            </w:pPr>
            <w:hyperlink r:id="rId94" w:history="1">
              <w:r w:rsidR="005C2805" w:rsidRPr="002A7D9F">
                <w:rPr>
                  <w:rStyle w:val="Hyperlink"/>
                  <w:color w:val="auto"/>
                  <w:sz w:val="16"/>
                  <w:szCs w:val="16"/>
                </w:rPr>
                <w:t>https://piritahi.cohesion.net.nz/Sites/POL/NR/CC/AgriculturalGasInventory/2024%20Inventory/New-Zealands-Greenhouse-Gas-Inventory-1990-2021-Chapters-1-15_CHAPTER_FIVE_updated.docx?d=w6bb3a76be2094f4aa87377ff90dc8233</w:t>
              </w:r>
            </w:hyperlink>
          </w:p>
          <w:p w14:paraId="3C2DE877" w14:textId="77777777" w:rsidR="005C2805" w:rsidRPr="002A7D9F" w:rsidRDefault="005C2805" w:rsidP="005C2805">
            <w:pPr>
              <w:rPr>
                <w:rStyle w:val="Hyperlink"/>
                <w:rFonts w:cs="Arial"/>
                <w:color w:val="auto"/>
                <w:sz w:val="16"/>
                <w:szCs w:val="16"/>
              </w:rPr>
            </w:pPr>
          </w:p>
          <w:p w14:paraId="483BEEAD" w14:textId="77777777" w:rsidR="005C2805" w:rsidRPr="002A7D9F" w:rsidRDefault="005C2805" w:rsidP="005C2805">
            <w:pPr>
              <w:rPr>
                <w:rStyle w:val="Hyperlink"/>
                <w:rFonts w:cs="Arial"/>
                <w:color w:val="auto"/>
                <w:sz w:val="16"/>
                <w:szCs w:val="16"/>
              </w:rPr>
            </w:pPr>
            <w:r w:rsidRPr="002A7D9F">
              <w:rPr>
                <w:rStyle w:val="Hyperlink"/>
                <w:rFonts w:cs="Arial"/>
                <w:color w:val="auto"/>
                <w:sz w:val="16"/>
                <w:szCs w:val="16"/>
              </w:rPr>
              <w:t>Annexes</w:t>
            </w:r>
          </w:p>
          <w:p w14:paraId="3E404DB2" w14:textId="77777777" w:rsidR="005C2805" w:rsidRPr="002A7D9F" w:rsidRDefault="0040030E" w:rsidP="005C2805">
            <w:pPr>
              <w:rPr>
                <w:rStyle w:val="Hyperlink"/>
                <w:color w:val="auto"/>
                <w:sz w:val="16"/>
                <w:szCs w:val="16"/>
              </w:rPr>
            </w:pPr>
            <w:hyperlink r:id="rId95" w:history="1">
              <w:r w:rsidR="005C2805" w:rsidRPr="002A7D9F">
                <w:rPr>
                  <w:rStyle w:val="Hyperlink"/>
                  <w:color w:val="auto"/>
                  <w:sz w:val="16"/>
                  <w:szCs w:val="16"/>
                </w:rPr>
                <w:t>https://piritahi.cohesion.net.nz/Sites/POL/NR/CC/AgriculturalGasInventory/2024%20Inventory/New-Zealands-Greenhouse-Gas-Inventory-1990-2022-Annexes.docx?d=w1aa90f1d71f64ebc925fdd5cdbc7bcca</w:t>
              </w:r>
            </w:hyperlink>
            <w:r w:rsidR="005C2805" w:rsidRPr="002A7D9F">
              <w:rPr>
                <w:sz w:val="16"/>
                <w:szCs w:val="16"/>
              </w:rPr>
              <w:t xml:space="preserve"> </w:t>
            </w:r>
          </w:p>
          <w:p w14:paraId="43F18041" w14:textId="77777777" w:rsidR="005C2805" w:rsidRPr="002A7D9F" w:rsidRDefault="005C2805" w:rsidP="005C2805">
            <w:pPr>
              <w:rPr>
                <w:rFonts w:cs="Arial"/>
                <w:sz w:val="16"/>
                <w:szCs w:val="16"/>
              </w:rPr>
            </w:pPr>
          </w:p>
          <w:p w14:paraId="22D2083E" w14:textId="77777777" w:rsidR="005C2805" w:rsidRPr="002A7D9F" w:rsidRDefault="005C2805" w:rsidP="005C2805">
            <w:pPr>
              <w:rPr>
                <w:rFonts w:cs="Arial"/>
                <w:sz w:val="16"/>
                <w:szCs w:val="16"/>
              </w:rPr>
            </w:pPr>
            <w:r w:rsidRPr="002A7D9F">
              <w:rPr>
                <w:rFonts w:cs="Arial"/>
                <w:sz w:val="16"/>
                <w:szCs w:val="16"/>
              </w:rPr>
              <w:t>Chapter 10</w:t>
            </w:r>
          </w:p>
          <w:p w14:paraId="6E930910" w14:textId="77777777" w:rsidR="005C2805" w:rsidRPr="002A7D9F" w:rsidRDefault="005C2805" w:rsidP="005C2805">
            <w:pPr>
              <w:rPr>
                <w:rFonts w:cs="Arial"/>
                <w:sz w:val="16"/>
                <w:szCs w:val="16"/>
              </w:rPr>
            </w:pPr>
          </w:p>
          <w:p w14:paraId="19CFA326" w14:textId="77777777" w:rsidR="005C2805" w:rsidRPr="002A7D9F" w:rsidRDefault="0040030E" w:rsidP="005C2805">
            <w:pPr>
              <w:rPr>
                <w:sz w:val="16"/>
                <w:szCs w:val="16"/>
              </w:rPr>
            </w:pPr>
            <w:hyperlink r:id="rId96" w:history="1">
              <w:r w:rsidR="005C2805" w:rsidRPr="002A7D9F">
                <w:rPr>
                  <w:rStyle w:val="Hyperlink"/>
                  <w:color w:val="auto"/>
                  <w:sz w:val="16"/>
                  <w:szCs w:val="16"/>
                </w:rPr>
                <w:t>11 Chapter 10 - Recalculations</w:t>
              </w:r>
            </w:hyperlink>
            <w:r w:rsidR="005C2805" w:rsidRPr="002A7D9F">
              <w:rPr>
                <w:sz w:val="16"/>
                <w:szCs w:val="16"/>
              </w:rPr>
              <w:t xml:space="preserve"> (MfE link)</w:t>
            </w:r>
          </w:p>
          <w:p w14:paraId="4DB2B7DB" w14:textId="77777777" w:rsidR="005C2805" w:rsidRPr="002A7D9F" w:rsidRDefault="005C2805" w:rsidP="005C2805">
            <w:pPr>
              <w:rPr>
                <w:rStyle w:val="Hyperlink"/>
                <w:rFonts w:cs="Arial"/>
                <w:color w:val="auto"/>
                <w:sz w:val="16"/>
                <w:szCs w:val="16"/>
              </w:rPr>
            </w:pPr>
          </w:p>
          <w:p w14:paraId="5C44183C" w14:textId="77777777" w:rsidR="005C2805" w:rsidRPr="002A7D9F" w:rsidRDefault="0040030E" w:rsidP="005C2805">
            <w:pPr>
              <w:rPr>
                <w:rStyle w:val="Hyperlink"/>
                <w:rFonts w:cs="Arial"/>
                <w:color w:val="auto"/>
                <w:sz w:val="16"/>
                <w:szCs w:val="16"/>
              </w:rPr>
            </w:pPr>
            <w:hyperlink r:id="rId97" w:history="1">
              <w:r w:rsidR="005C2805" w:rsidRPr="002A7D9F">
                <w:rPr>
                  <w:rStyle w:val="Hyperlink"/>
                  <w:rFonts w:cs="Arial"/>
                  <w:color w:val="auto"/>
                  <w:sz w:val="16"/>
                  <w:szCs w:val="16"/>
                </w:rPr>
                <w:t>https://piritahi.cohesion.net.nz/Sites/POL/NR/CC/AgriculturalGasInventory/2024%20Inventory/Chapter%2010%20Recalculations%20and%20improvements.docx?d=w9d8f148447b044a5bc993003557232ba</w:t>
              </w:r>
            </w:hyperlink>
            <w:r w:rsidR="005C2805" w:rsidRPr="002A7D9F">
              <w:rPr>
                <w:rStyle w:val="Hyperlink"/>
                <w:rFonts w:cs="Arial"/>
                <w:color w:val="auto"/>
                <w:sz w:val="16"/>
                <w:szCs w:val="16"/>
              </w:rPr>
              <w:t xml:space="preserve"> </w:t>
            </w:r>
          </w:p>
          <w:p w14:paraId="1DF9270C" w14:textId="77777777" w:rsidR="005C2805" w:rsidRPr="002A7D9F" w:rsidRDefault="005C2805" w:rsidP="005C2805">
            <w:pPr>
              <w:rPr>
                <w:rFonts w:cs="Arial"/>
                <w:sz w:val="16"/>
                <w:szCs w:val="16"/>
              </w:rPr>
            </w:pPr>
          </w:p>
          <w:p w14:paraId="5FD6AEBC" w14:textId="6763580D" w:rsidR="005C2805" w:rsidRPr="002A7D9F" w:rsidRDefault="00743CBC" w:rsidP="005C2805">
            <w:pPr>
              <w:rPr>
                <w:rFonts w:cs="Arial"/>
                <w:sz w:val="16"/>
                <w:szCs w:val="16"/>
              </w:rPr>
            </w:pPr>
            <w:r w:rsidRPr="002A7D9F">
              <w:rPr>
                <w:rFonts w:cs="Arial"/>
                <w:sz w:val="16"/>
                <w:szCs w:val="16"/>
              </w:rPr>
              <w:t xml:space="preserve">QC4 forms: </w:t>
            </w:r>
            <w:hyperlink r:id="rId98" w:history="1">
              <w:r w:rsidRPr="002A7D9F">
                <w:rPr>
                  <w:rStyle w:val="Hyperlink"/>
                  <w:rFonts w:cs="Arial"/>
                  <w:color w:val="auto"/>
                  <w:sz w:val="16"/>
                  <w:szCs w:val="16"/>
                </w:rPr>
                <w:t>https://piritahi.cohesion.net.nz/Sites/POL/NR/CC/AgriculturalGasInventory/2024%20Inventory/QC4%20peer%20review%20checklist%20forms.zip</w:t>
              </w:r>
            </w:hyperlink>
          </w:p>
          <w:p w14:paraId="6D56667E" w14:textId="77777777" w:rsidR="00743CBC" w:rsidRPr="002A7D9F" w:rsidRDefault="00743CBC" w:rsidP="005C2805">
            <w:pPr>
              <w:rPr>
                <w:rFonts w:cs="Arial"/>
                <w:sz w:val="16"/>
                <w:szCs w:val="16"/>
              </w:rPr>
            </w:pPr>
          </w:p>
          <w:p w14:paraId="39BCB78C" w14:textId="77777777" w:rsidR="00743CBC" w:rsidRPr="002A7D9F" w:rsidRDefault="00743CBC" w:rsidP="005C2805">
            <w:pPr>
              <w:rPr>
                <w:rFonts w:cs="Arial"/>
                <w:sz w:val="16"/>
                <w:szCs w:val="16"/>
              </w:rPr>
            </w:pPr>
            <w:r w:rsidRPr="002A7D9F">
              <w:rPr>
                <w:rFonts w:cs="Arial"/>
                <w:sz w:val="16"/>
                <w:szCs w:val="16"/>
              </w:rPr>
              <w:t>Chapter 5 and 10 reviews</w:t>
            </w:r>
          </w:p>
          <w:p w14:paraId="2A64A35E" w14:textId="37210A00" w:rsidR="00743CBC" w:rsidRPr="002A7D9F" w:rsidRDefault="0040030E" w:rsidP="005C2805">
            <w:pPr>
              <w:rPr>
                <w:rFonts w:cs="Arial"/>
                <w:sz w:val="16"/>
                <w:szCs w:val="16"/>
              </w:rPr>
            </w:pPr>
            <w:hyperlink r:id="rId99" w:history="1">
              <w:r w:rsidR="00743CBC" w:rsidRPr="002A7D9F">
                <w:rPr>
                  <w:rStyle w:val="Hyperlink"/>
                  <w:rFonts w:cs="Arial"/>
                  <w:color w:val="auto"/>
                  <w:sz w:val="16"/>
                  <w:szCs w:val="16"/>
                </w:rPr>
                <w:t>https://piritahi.cohesion.net.nz/Sites/POL/NR/CC/AgriculturalGasInventory/2024%20Inventory/2024%20inventory%20chapter%205%20and%2010%20reviews.zip</w:t>
              </w:r>
            </w:hyperlink>
            <w:r w:rsidR="00743CBC" w:rsidRPr="002A7D9F">
              <w:rPr>
                <w:rFonts w:cs="Arial"/>
                <w:sz w:val="16"/>
                <w:szCs w:val="16"/>
              </w:rPr>
              <w:t xml:space="preserve"> </w:t>
            </w:r>
          </w:p>
          <w:p w14:paraId="71A05ADB" w14:textId="54FCC9E1" w:rsidR="00743CBC" w:rsidRPr="002A7D9F" w:rsidRDefault="00743CBC" w:rsidP="005C2805">
            <w:pPr>
              <w:rPr>
                <w:rFonts w:cs="Arial"/>
                <w:sz w:val="16"/>
                <w:szCs w:val="16"/>
              </w:rPr>
            </w:pPr>
          </w:p>
        </w:tc>
        <w:tc>
          <w:tcPr>
            <w:tcW w:w="3650" w:type="dxa"/>
            <w:vMerge w:val="restart"/>
          </w:tcPr>
          <w:p w14:paraId="5E717C1E" w14:textId="77777777" w:rsidR="005C2805" w:rsidRPr="002A7D9F" w:rsidRDefault="005C2805" w:rsidP="005C2805">
            <w:pPr>
              <w:spacing w:line="480" w:lineRule="auto"/>
              <w:rPr>
                <w:rFonts w:cs="Arial"/>
                <w:sz w:val="18"/>
                <w:szCs w:val="18"/>
              </w:rPr>
            </w:pPr>
          </w:p>
          <w:p w14:paraId="78AAC721" w14:textId="77777777" w:rsidR="006079B9" w:rsidRPr="002A7D9F" w:rsidRDefault="006079B9" w:rsidP="005C2805">
            <w:pPr>
              <w:spacing w:line="480" w:lineRule="auto"/>
              <w:rPr>
                <w:rFonts w:cs="Arial"/>
                <w:sz w:val="18"/>
                <w:szCs w:val="18"/>
              </w:rPr>
            </w:pPr>
          </w:p>
          <w:p w14:paraId="64CE8668" w14:textId="77777777" w:rsidR="006079B9" w:rsidRPr="002A7D9F" w:rsidRDefault="006079B9" w:rsidP="005C2805">
            <w:pPr>
              <w:spacing w:line="480" w:lineRule="auto"/>
              <w:rPr>
                <w:rFonts w:cs="Arial"/>
                <w:sz w:val="18"/>
                <w:szCs w:val="18"/>
              </w:rPr>
            </w:pPr>
          </w:p>
          <w:p w14:paraId="4A8E9A51" w14:textId="77777777" w:rsidR="006079B9" w:rsidRPr="002A7D9F" w:rsidRDefault="006079B9" w:rsidP="005C2805">
            <w:pPr>
              <w:spacing w:line="480" w:lineRule="auto"/>
              <w:rPr>
                <w:rFonts w:cs="Arial"/>
                <w:sz w:val="18"/>
                <w:szCs w:val="18"/>
              </w:rPr>
            </w:pPr>
          </w:p>
          <w:p w14:paraId="5EA4496B" w14:textId="77777777" w:rsidR="006079B9" w:rsidRPr="002A7D9F" w:rsidRDefault="006079B9" w:rsidP="005C2805">
            <w:pPr>
              <w:spacing w:line="480" w:lineRule="auto"/>
              <w:rPr>
                <w:rFonts w:cs="Arial"/>
                <w:sz w:val="18"/>
                <w:szCs w:val="18"/>
              </w:rPr>
            </w:pPr>
          </w:p>
          <w:p w14:paraId="51C07880" w14:textId="77777777" w:rsidR="006079B9" w:rsidRPr="002A7D9F" w:rsidRDefault="006079B9" w:rsidP="005C2805">
            <w:pPr>
              <w:spacing w:line="480" w:lineRule="auto"/>
              <w:rPr>
                <w:rFonts w:cs="Arial"/>
                <w:sz w:val="18"/>
                <w:szCs w:val="18"/>
              </w:rPr>
            </w:pPr>
          </w:p>
          <w:p w14:paraId="06D6E477" w14:textId="06EC7397" w:rsidR="006079B9" w:rsidRPr="002A7D9F" w:rsidRDefault="000612E9" w:rsidP="005C2805">
            <w:pPr>
              <w:spacing w:line="480" w:lineRule="auto"/>
              <w:rPr>
                <w:rFonts w:cs="Arial"/>
                <w:sz w:val="18"/>
                <w:szCs w:val="18"/>
              </w:rPr>
            </w:pPr>
            <w:r w:rsidRPr="002A7D9F">
              <w:rPr>
                <w:rFonts w:cs="Arial"/>
                <w:sz w:val="18"/>
                <w:szCs w:val="18"/>
              </w:rPr>
              <w:t>Jamie Higgison</w:t>
            </w:r>
          </w:p>
          <w:p w14:paraId="0455EDA6" w14:textId="0160671E" w:rsidR="000612E9" w:rsidRPr="002A7D9F" w:rsidRDefault="000612E9" w:rsidP="005C2805">
            <w:pPr>
              <w:spacing w:line="480" w:lineRule="auto"/>
              <w:rPr>
                <w:rFonts w:cs="Arial"/>
                <w:sz w:val="18"/>
                <w:szCs w:val="18"/>
              </w:rPr>
            </w:pPr>
            <w:r w:rsidRPr="002A7D9F">
              <w:rPr>
                <w:rFonts w:cs="Arial"/>
                <w:sz w:val="18"/>
                <w:szCs w:val="18"/>
              </w:rPr>
              <w:t>Emailed reviewers with chapter 12/1/2024</w:t>
            </w:r>
          </w:p>
          <w:p w14:paraId="186B1313" w14:textId="70D37F33" w:rsidR="000612E9" w:rsidRPr="002A7D9F" w:rsidRDefault="000612E9" w:rsidP="005C2805">
            <w:pPr>
              <w:spacing w:line="480" w:lineRule="auto"/>
              <w:rPr>
                <w:rFonts w:cs="Arial"/>
                <w:sz w:val="18"/>
                <w:szCs w:val="18"/>
              </w:rPr>
            </w:pPr>
            <w:r w:rsidRPr="002A7D9F">
              <w:rPr>
                <w:rFonts w:cs="Arial"/>
                <w:sz w:val="18"/>
                <w:szCs w:val="18"/>
              </w:rPr>
              <w:t>Reviews compiled by 19/01/2024</w:t>
            </w:r>
          </w:p>
          <w:p w14:paraId="49E28834" w14:textId="77777777" w:rsidR="006079B9" w:rsidRPr="002A7D9F" w:rsidRDefault="006079B9" w:rsidP="005C2805">
            <w:pPr>
              <w:spacing w:line="480" w:lineRule="auto"/>
              <w:rPr>
                <w:rFonts w:cs="Arial"/>
                <w:sz w:val="18"/>
                <w:szCs w:val="18"/>
              </w:rPr>
            </w:pPr>
          </w:p>
          <w:p w14:paraId="3DFCD44F" w14:textId="77777777" w:rsidR="006079B9" w:rsidRPr="002A7D9F" w:rsidRDefault="006079B9" w:rsidP="005C2805">
            <w:pPr>
              <w:spacing w:line="480" w:lineRule="auto"/>
              <w:rPr>
                <w:rFonts w:cs="Arial"/>
                <w:sz w:val="18"/>
                <w:szCs w:val="18"/>
              </w:rPr>
            </w:pPr>
          </w:p>
          <w:p w14:paraId="2E3FC1F5" w14:textId="77777777" w:rsidR="005C2805" w:rsidRPr="002A7D9F" w:rsidRDefault="006079B9" w:rsidP="005C2805">
            <w:pPr>
              <w:spacing w:line="480" w:lineRule="auto"/>
              <w:rPr>
                <w:rFonts w:cs="Arial"/>
                <w:sz w:val="18"/>
                <w:szCs w:val="18"/>
              </w:rPr>
            </w:pPr>
            <w:r w:rsidRPr="002A7D9F">
              <w:rPr>
                <w:rFonts w:cs="Arial"/>
                <w:sz w:val="18"/>
                <w:szCs w:val="18"/>
              </w:rPr>
              <w:t xml:space="preserve">Miro Williams </w:t>
            </w:r>
            <w:r w:rsidR="00161BDB" w:rsidRPr="002A7D9F">
              <w:rPr>
                <w:rFonts w:cs="Arial"/>
                <w:sz w:val="18"/>
                <w:szCs w:val="18"/>
              </w:rPr>
              <w:t xml:space="preserve">22/01/2024 I put a lot of the comments from reviewers into the main version and updated some of the text myself following the comments. </w:t>
            </w:r>
          </w:p>
          <w:p w14:paraId="388D03F8" w14:textId="77777777" w:rsidR="00077A74" w:rsidRPr="002A7D9F" w:rsidRDefault="00077A74" w:rsidP="005C2805">
            <w:pPr>
              <w:spacing w:line="480" w:lineRule="auto"/>
              <w:rPr>
                <w:rFonts w:cs="Arial"/>
                <w:sz w:val="18"/>
                <w:szCs w:val="18"/>
              </w:rPr>
            </w:pPr>
          </w:p>
          <w:p w14:paraId="25F5E8EE" w14:textId="112EFA80" w:rsidR="00077A74" w:rsidRPr="002A7D9F" w:rsidRDefault="00077A74" w:rsidP="005C2805">
            <w:pPr>
              <w:spacing w:line="480" w:lineRule="auto"/>
              <w:rPr>
                <w:rFonts w:cs="Arial"/>
                <w:sz w:val="18"/>
                <w:szCs w:val="18"/>
              </w:rPr>
            </w:pPr>
            <w:r w:rsidRPr="002A7D9F">
              <w:rPr>
                <w:rFonts w:cs="Arial"/>
                <w:sz w:val="18"/>
                <w:szCs w:val="18"/>
              </w:rPr>
              <w:t>Various GHG inventory team members addressed comments before finalising text.</w:t>
            </w:r>
          </w:p>
          <w:p w14:paraId="71A05ADD" w14:textId="5765B134" w:rsidR="00077A74" w:rsidRPr="002A7D9F" w:rsidRDefault="00077A74" w:rsidP="005C2805">
            <w:pPr>
              <w:spacing w:line="480" w:lineRule="auto"/>
              <w:rPr>
                <w:rFonts w:cs="Arial"/>
                <w:sz w:val="18"/>
                <w:szCs w:val="18"/>
              </w:rPr>
            </w:pPr>
          </w:p>
        </w:tc>
      </w:tr>
      <w:tr w:rsidR="000F65DA" w:rsidRPr="000F65DA" w14:paraId="0C9B35D6" w14:textId="77777777" w:rsidTr="00E0064E">
        <w:trPr>
          <w:trHeight w:val="2152"/>
        </w:trPr>
        <w:tc>
          <w:tcPr>
            <w:tcW w:w="3261" w:type="dxa"/>
            <w:vAlign w:val="center"/>
          </w:tcPr>
          <w:p w14:paraId="3B48D5AD" w14:textId="77777777" w:rsidR="00DE038C" w:rsidRPr="005C2805" w:rsidRDefault="006A1997" w:rsidP="00CC7B18">
            <w:pPr>
              <w:spacing w:before="120" w:after="120"/>
              <w:rPr>
                <w:rFonts w:cs="Arial"/>
                <w:sz w:val="16"/>
                <w:szCs w:val="16"/>
              </w:rPr>
            </w:pPr>
            <w:r w:rsidRPr="005C2805">
              <w:rPr>
                <w:rFonts w:cs="Arial"/>
                <w:sz w:val="16"/>
                <w:szCs w:val="16"/>
              </w:rPr>
              <w:t>Technical Reviewers:</w:t>
            </w:r>
          </w:p>
          <w:p w14:paraId="7A1BC4C2" w14:textId="77777777" w:rsidR="00B460F4" w:rsidRDefault="006A1997" w:rsidP="00B460F4">
            <w:pPr>
              <w:pStyle w:val="ListParagraph"/>
              <w:numPr>
                <w:ilvl w:val="0"/>
                <w:numId w:val="14"/>
              </w:numPr>
              <w:spacing w:before="120" w:after="120"/>
              <w:rPr>
                <w:rFonts w:cs="Arial"/>
                <w:sz w:val="16"/>
                <w:szCs w:val="16"/>
              </w:rPr>
            </w:pPr>
            <w:r w:rsidRPr="005C2805">
              <w:rPr>
                <w:rFonts w:cs="Arial"/>
                <w:sz w:val="16"/>
                <w:szCs w:val="16"/>
              </w:rPr>
              <w:t>Gerald Rys – Principal Advisor, Chief Science Advisor</w:t>
            </w:r>
          </w:p>
          <w:p w14:paraId="72EC9C61" w14:textId="16582FE7" w:rsidR="00B460F4" w:rsidRPr="00B460F4" w:rsidRDefault="00B460F4" w:rsidP="00B460F4">
            <w:pPr>
              <w:pStyle w:val="ListParagraph"/>
              <w:numPr>
                <w:ilvl w:val="0"/>
                <w:numId w:val="14"/>
              </w:numPr>
              <w:spacing w:before="120" w:after="120"/>
              <w:rPr>
                <w:rFonts w:cs="Arial"/>
                <w:sz w:val="16"/>
                <w:szCs w:val="16"/>
              </w:rPr>
            </w:pPr>
            <w:r w:rsidRPr="00B460F4">
              <w:rPr>
                <w:rFonts w:cs="Arial"/>
                <w:sz w:val="16"/>
                <w:szCs w:val="16"/>
              </w:rPr>
              <w:t>Asher Cook (MfE)</w:t>
            </w:r>
          </w:p>
          <w:p w14:paraId="67B2EA0B" w14:textId="77777777" w:rsidR="00077A74" w:rsidRDefault="00077A74" w:rsidP="006A1997">
            <w:pPr>
              <w:pStyle w:val="ListParagraph"/>
              <w:numPr>
                <w:ilvl w:val="0"/>
                <w:numId w:val="14"/>
              </w:numPr>
              <w:spacing w:before="120" w:after="120"/>
              <w:rPr>
                <w:rFonts w:cs="Arial"/>
                <w:sz w:val="16"/>
                <w:szCs w:val="16"/>
              </w:rPr>
            </w:pPr>
            <w:r w:rsidRPr="00077A74">
              <w:rPr>
                <w:rFonts w:cs="Arial"/>
                <w:sz w:val="16"/>
                <w:szCs w:val="16"/>
              </w:rPr>
              <w:t xml:space="preserve">Kim Mashlan </w:t>
            </w:r>
          </w:p>
          <w:p w14:paraId="7DA1A45A" w14:textId="77777777" w:rsidR="006A1997" w:rsidRDefault="00077A74" w:rsidP="006A1997">
            <w:pPr>
              <w:pStyle w:val="ListParagraph"/>
              <w:numPr>
                <w:ilvl w:val="0"/>
                <w:numId w:val="14"/>
              </w:numPr>
              <w:spacing w:before="120" w:after="120"/>
              <w:rPr>
                <w:rFonts w:cs="Arial"/>
                <w:sz w:val="16"/>
                <w:szCs w:val="16"/>
              </w:rPr>
            </w:pPr>
            <w:r>
              <w:rPr>
                <w:rFonts w:cs="Arial"/>
                <w:sz w:val="16"/>
                <w:szCs w:val="16"/>
              </w:rPr>
              <w:t>V</w:t>
            </w:r>
            <w:r w:rsidRPr="00077A74">
              <w:rPr>
                <w:rFonts w:cs="Arial"/>
                <w:sz w:val="16"/>
                <w:szCs w:val="16"/>
              </w:rPr>
              <w:t>ictoria Lamb</w:t>
            </w:r>
          </w:p>
          <w:p w14:paraId="361A9169" w14:textId="77777777" w:rsidR="00077A74" w:rsidRPr="00077A74" w:rsidRDefault="00077A74" w:rsidP="00077A74">
            <w:pPr>
              <w:pStyle w:val="ListParagraph"/>
              <w:numPr>
                <w:ilvl w:val="0"/>
                <w:numId w:val="14"/>
              </w:numPr>
              <w:spacing w:before="120" w:after="120"/>
              <w:rPr>
                <w:rFonts w:cs="Arial"/>
                <w:sz w:val="16"/>
                <w:szCs w:val="16"/>
              </w:rPr>
            </w:pPr>
            <w:r w:rsidRPr="00077A74">
              <w:rPr>
                <w:rFonts w:cs="Arial"/>
                <w:sz w:val="16"/>
                <w:szCs w:val="16"/>
              </w:rPr>
              <w:t>Darran Austin</w:t>
            </w:r>
          </w:p>
          <w:p w14:paraId="29670964" w14:textId="54A1CE5B" w:rsidR="00077A74" w:rsidRPr="005C2805" w:rsidRDefault="00077A74" w:rsidP="00077A74">
            <w:pPr>
              <w:pStyle w:val="ListParagraph"/>
              <w:spacing w:before="120" w:after="120"/>
              <w:rPr>
                <w:rFonts w:cs="Arial"/>
                <w:sz w:val="16"/>
                <w:szCs w:val="16"/>
              </w:rPr>
            </w:pPr>
          </w:p>
        </w:tc>
        <w:tc>
          <w:tcPr>
            <w:tcW w:w="2977" w:type="dxa"/>
            <w:vMerge/>
          </w:tcPr>
          <w:p w14:paraId="70DFFC4B" w14:textId="77777777" w:rsidR="00DE038C" w:rsidRPr="000F65DA" w:rsidRDefault="00DE038C" w:rsidP="002B4517">
            <w:pPr>
              <w:rPr>
                <w:rStyle w:val="Hyperlink"/>
                <w:rFonts w:cs="Arial"/>
                <w:color w:val="FF0000"/>
                <w:sz w:val="16"/>
                <w:szCs w:val="16"/>
              </w:rPr>
            </w:pPr>
          </w:p>
        </w:tc>
        <w:tc>
          <w:tcPr>
            <w:tcW w:w="3650" w:type="dxa"/>
            <w:vMerge/>
          </w:tcPr>
          <w:p w14:paraId="5BDEC793" w14:textId="77777777" w:rsidR="00DE038C" w:rsidRPr="000F65DA" w:rsidRDefault="00DE038C" w:rsidP="00CC7B18">
            <w:pPr>
              <w:spacing w:line="480" w:lineRule="auto"/>
              <w:rPr>
                <w:rFonts w:cs="Arial"/>
                <w:color w:val="FF0000"/>
                <w:sz w:val="18"/>
                <w:szCs w:val="18"/>
              </w:rPr>
            </w:pPr>
          </w:p>
        </w:tc>
      </w:tr>
      <w:tr w:rsidR="000F65DA" w:rsidRPr="000F65DA" w14:paraId="71A05B0D" w14:textId="77777777" w:rsidTr="009C26BA">
        <w:trPr>
          <w:trHeight w:val="636"/>
        </w:trPr>
        <w:tc>
          <w:tcPr>
            <w:tcW w:w="3261" w:type="dxa"/>
            <w:vAlign w:val="center"/>
          </w:tcPr>
          <w:p w14:paraId="71A05B09" w14:textId="77777777" w:rsidR="00DE038C" w:rsidRPr="005C2805" w:rsidRDefault="00DE038C" w:rsidP="00CC7B18">
            <w:pPr>
              <w:spacing w:before="120" w:after="120"/>
              <w:rPr>
                <w:rFonts w:cs="Arial"/>
                <w:sz w:val="16"/>
                <w:szCs w:val="16"/>
              </w:rPr>
            </w:pPr>
            <w:r w:rsidRPr="005C2805">
              <w:rPr>
                <w:rFonts w:cs="Arial"/>
                <w:sz w:val="16"/>
                <w:szCs w:val="16"/>
              </w:rPr>
              <w:t xml:space="preserve">Peer-review comments incorporated </w:t>
            </w:r>
          </w:p>
        </w:tc>
        <w:tc>
          <w:tcPr>
            <w:tcW w:w="2977" w:type="dxa"/>
            <w:vMerge/>
          </w:tcPr>
          <w:p w14:paraId="71A05B0A" w14:textId="7F446926" w:rsidR="00DE038C" w:rsidRPr="000F65DA" w:rsidRDefault="00DE038C" w:rsidP="00CC7B18">
            <w:pPr>
              <w:spacing w:line="480" w:lineRule="auto"/>
              <w:rPr>
                <w:rFonts w:cs="Arial"/>
                <w:color w:val="FF0000"/>
                <w:sz w:val="16"/>
                <w:szCs w:val="16"/>
              </w:rPr>
            </w:pPr>
          </w:p>
        </w:tc>
        <w:tc>
          <w:tcPr>
            <w:tcW w:w="3650" w:type="dxa"/>
            <w:vMerge/>
          </w:tcPr>
          <w:p w14:paraId="71A05B0C" w14:textId="77777777" w:rsidR="00DE038C" w:rsidRPr="000F65DA" w:rsidRDefault="00DE038C" w:rsidP="00CC7B18">
            <w:pPr>
              <w:spacing w:line="480" w:lineRule="auto"/>
              <w:rPr>
                <w:rFonts w:cs="Arial"/>
                <w:color w:val="FF0000"/>
                <w:sz w:val="18"/>
                <w:szCs w:val="18"/>
              </w:rPr>
            </w:pPr>
          </w:p>
        </w:tc>
      </w:tr>
    </w:tbl>
    <w:p w14:paraId="1E358C99" w14:textId="77777777" w:rsidR="00E55321" w:rsidRPr="000F65DA" w:rsidRDefault="00E55321">
      <w:pPr>
        <w:rPr>
          <w:rFonts w:cs="Arial"/>
          <w:b/>
          <w:color w:val="FF0000"/>
          <w:sz w:val="28"/>
          <w:szCs w:val="16"/>
        </w:rPr>
        <w:sectPr w:rsidR="00E55321" w:rsidRPr="000F65DA" w:rsidSect="005E2062">
          <w:pgSz w:w="11906" w:h="16838" w:code="9"/>
          <w:pgMar w:top="1985" w:right="1134" w:bottom="567" w:left="1134" w:header="709" w:footer="567" w:gutter="0"/>
          <w:cols w:space="708"/>
          <w:titlePg/>
          <w:docGrid w:linePitch="360"/>
        </w:sectPr>
      </w:pPr>
    </w:p>
    <w:p w14:paraId="25E40FD9" w14:textId="76B52411" w:rsidR="00E55321" w:rsidRPr="000F65DA" w:rsidRDefault="00E55321" w:rsidP="00DC7EE0">
      <w:pPr>
        <w:pStyle w:val="Heading1"/>
      </w:pPr>
      <w:r w:rsidRPr="000F65DA">
        <w:lastRenderedPageBreak/>
        <w:t>Sign-off and release</w:t>
      </w:r>
    </w:p>
    <w:tbl>
      <w:tblPr>
        <w:tblW w:w="98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977"/>
        <w:gridCol w:w="1842"/>
        <w:gridCol w:w="1808"/>
      </w:tblGrid>
      <w:tr w:rsidR="000F65DA" w:rsidRPr="000F65DA" w14:paraId="5720D181" w14:textId="77777777" w:rsidTr="00734473">
        <w:trPr>
          <w:trHeight w:val="537"/>
        </w:trPr>
        <w:tc>
          <w:tcPr>
            <w:tcW w:w="3261" w:type="dxa"/>
            <w:shd w:val="clear" w:color="auto" w:fill="F2F2F2" w:themeFill="background1" w:themeFillShade="F2"/>
            <w:vAlign w:val="center"/>
          </w:tcPr>
          <w:p w14:paraId="6EFC23EA" w14:textId="69142BFB" w:rsidR="00E55321" w:rsidRPr="002A7D9F" w:rsidRDefault="00E55321" w:rsidP="00E55321">
            <w:pPr>
              <w:spacing w:line="480" w:lineRule="auto"/>
              <w:jc w:val="center"/>
              <w:rPr>
                <w:rFonts w:cs="Arial"/>
                <w:b/>
                <w:sz w:val="18"/>
                <w:szCs w:val="16"/>
              </w:rPr>
            </w:pPr>
            <w:r w:rsidRPr="002A7D9F">
              <w:rPr>
                <w:rFonts w:cs="Arial"/>
                <w:b/>
                <w:sz w:val="18"/>
                <w:szCs w:val="16"/>
              </w:rPr>
              <w:t>Checklist</w:t>
            </w:r>
          </w:p>
        </w:tc>
        <w:tc>
          <w:tcPr>
            <w:tcW w:w="2977" w:type="dxa"/>
            <w:shd w:val="clear" w:color="auto" w:fill="F2F2F2" w:themeFill="background1" w:themeFillShade="F2"/>
          </w:tcPr>
          <w:p w14:paraId="59FABEFE" w14:textId="71ED1749" w:rsidR="00E55321" w:rsidRPr="002A7D9F" w:rsidRDefault="00E55321" w:rsidP="00A0537C">
            <w:pPr>
              <w:spacing w:before="120" w:line="480" w:lineRule="auto"/>
              <w:jc w:val="center"/>
              <w:rPr>
                <w:rFonts w:cs="Arial"/>
                <w:b/>
                <w:sz w:val="18"/>
                <w:szCs w:val="16"/>
              </w:rPr>
            </w:pPr>
            <w:r w:rsidRPr="002A7D9F">
              <w:rPr>
                <w:rFonts w:cs="Arial"/>
                <w:b/>
                <w:sz w:val="18"/>
                <w:szCs w:val="16"/>
              </w:rPr>
              <w:t>File location for 202</w:t>
            </w:r>
            <w:r w:rsidR="000E5808" w:rsidRPr="002A7D9F">
              <w:rPr>
                <w:rFonts w:cs="Arial"/>
                <w:b/>
                <w:sz w:val="18"/>
                <w:szCs w:val="16"/>
              </w:rPr>
              <w:t>4</w:t>
            </w:r>
            <w:r w:rsidRPr="002A7D9F">
              <w:rPr>
                <w:rFonts w:cs="Arial"/>
                <w:b/>
                <w:sz w:val="18"/>
                <w:szCs w:val="16"/>
              </w:rPr>
              <w:t xml:space="preserve"> inventory</w:t>
            </w:r>
          </w:p>
        </w:tc>
        <w:tc>
          <w:tcPr>
            <w:tcW w:w="1842" w:type="dxa"/>
            <w:shd w:val="clear" w:color="auto" w:fill="F2F2F2" w:themeFill="background1" w:themeFillShade="F2"/>
            <w:vAlign w:val="center"/>
          </w:tcPr>
          <w:p w14:paraId="037E0133" w14:textId="53B7733D" w:rsidR="00E55321" w:rsidRPr="002A7D9F" w:rsidRDefault="00E55321" w:rsidP="00A0537C">
            <w:pPr>
              <w:spacing w:before="120" w:line="480" w:lineRule="auto"/>
              <w:jc w:val="center"/>
              <w:rPr>
                <w:rFonts w:cs="Arial"/>
                <w:b/>
                <w:sz w:val="18"/>
                <w:szCs w:val="16"/>
              </w:rPr>
            </w:pPr>
            <w:r w:rsidRPr="002A7D9F">
              <w:rPr>
                <w:rFonts w:cs="Arial"/>
                <w:b/>
                <w:sz w:val="18"/>
                <w:szCs w:val="16"/>
              </w:rPr>
              <w:t>Preparation</w:t>
            </w:r>
          </w:p>
          <w:p w14:paraId="1400BCB9" w14:textId="47358CB0" w:rsidR="00E55321" w:rsidRPr="002A7D9F" w:rsidRDefault="00E55321" w:rsidP="00E55321">
            <w:pPr>
              <w:spacing w:line="480" w:lineRule="auto"/>
              <w:jc w:val="center"/>
              <w:rPr>
                <w:rFonts w:cs="Arial"/>
                <w:b/>
                <w:sz w:val="18"/>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c>
          <w:tcPr>
            <w:tcW w:w="1808" w:type="dxa"/>
            <w:shd w:val="clear" w:color="auto" w:fill="F2F2F2" w:themeFill="background1" w:themeFillShade="F2"/>
            <w:vAlign w:val="center"/>
          </w:tcPr>
          <w:p w14:paraId="7B54CBB6" w14:textId="1BA1C8F6" w:rsidR="00E55321" w:rsidRPr="002A7D9F" w:rsidRDefault="00E55321" w:rsidP="00A0537C">
            <w:pPr>
              <w:spacing w:before="120" w:line="480" w:lineRule="auto"/>
              <w:jc w:val="center"/>
              <w:rPr>
                <w:rFonts w:cs="Arial"/>
                <w:b/>
                <w:sz w:val="18"/>
                <w:szCs w:val="16"/>
              </w:rPr>
            </w:pPr>
            <w:r w:rsidRPr="002A7D9F">
              <w:rPr>
                <w:rFonts w:cs="Arial"/>
                <w:b/>
                <w:sz w:val="18"/>
                <w:szCs w:val="16"/>
              </w:rPr>
              <w:t>Checking</w:t>
            </w:r>
          </w:p>
          <w:p w14:paraId="7F180265" w14:textId="0B132B54" w:rsidR="00E55321" w:rsidRPr="002A7D9F" w:rsidRDefault="00E55321" w:rsidP="00E55321">
            <w:pPr>
              <w:spacing w:line="480" w:lineRule="auto"/>
              <w:jc w:val="center"/>
              <w:rPr>
                <w:rFonts w:cs="Arial"/>
                <w:b/>
                <w:sz w:val="18"/>
                <w:szCs w:val="16"/>
              </w:rPr>
            </w:pPr>
            <w:r w:rsidRPr="002A7D9F">
              <w:rPr>
                <w:rFonts w:cs="Arial"/>
                <w:b/>
                <w:sz w:val="18"/>
                <w:szCs w:val="16"/>
              </w:rPr>
              <w:t>(</w:t>
            </w:r>
            <w:proofErr w:type="gramStart"/>
            <w:r w:rsidRPr="002A7D9F">
              <w:rPr>
                <w:rFonts w:cs="Arial"/>
                <w:b/>
                <w:sz w:val="18"/>
                <w:szCs w:val="16"/>
              </w:rPr>
              <w:t>sign</w:t>
            </w:r>
            <w:proofErr w:type="gramEnd"/>
            <w:r w:rsidRPr="002A7D9F">
              <w:rPr>
                <w:rFonts w:cs="Arial"/>
                <w:b/>
                <w:sz w:val="18"/>
                <w:szCs w:val="16"/>
              </w:rPr>
              <w:t xml:space="preserve"> and date)</w:t>
            </w:r>
          </w:p>
        </w:tc>
      </w:tr>
      <w:tr w:rsidR="000F65DA" w:rsidRPr="000F65DA" w14:paraId="71A05B14" w14:textId="77777777" w:rsidTr="00E36B7E">
        <w:trPr>
          <w:trHeight w:val="561"/>
        </w:trPr>
        <w:tc>
          <w:tcPr>
            <w:tcW w:w="3261" w:type="dxa"/>
            <w:vAlign w:val="center"/>
          </w:tcPr>
          <w:p w14:paraId="71A05B10" w14:textId="77777777" w:rsidR="00947A8A" w:rsidRPr="002A7D9F" w:rsidRDefault="00947A8A" w:rsidP="00947A8A">
            <w:pPr>
              <w:numPr>
                <w:ilvl w:val="0"/>
                <w:numId w:val="1"/>
              </w:numPr>
              <w:tabs>
                <w:tab w:val="clear" w:pos="1080"/>
                <w:tab w:val="num" w:pos="612"/>
              </w:tabs>
              <w:spacing w:before="120" w:after="120"/>
              <w:ind w:left="612" w:hanging="612"/>
              <w:rPr>
                <w:rFonts w:cs="Arial"/>
                <w:sz w:val="18"/>
                <w:szCs w:val="18"/>
              </w:rPr>
            </w:pPr>
            <w:r w:rsidRPr="002A7D9F">
              <w:rPr>
                <w:rFonts w:cs="Arial"/>
                <w:sz w:val="18"/>
                <w:szCs w:val="18"/>
              </w:rPr>
              <w:t>Manager review of NIR text</w:t>
            </w:r>
          </w:p>
        </w:tc>
        <w:tc>
          <w:tcPr>
            <w:tcW w:w="2977" w:type="dxa"/>
          </w:tcPr>
          <w:p w14:paraId="52E820A6" w14:textId="77777777" w:rsidR="00476089" w:rsidRPr="002A7D9F" w:rsidRDefault="00476089" w:rsidP="00476089">
            <w:pPr>
              <w:rPr>
                <w:rStyle w:val="Hyperlink"/>
                <w:rFonts w:cs="Arial"/>
                <w:color w:val="auto"/>
                <w:sz w:val="16"/>
                <w:szCs w:val="16"/>
              </w:rPr>
            </w:pPr>
            <w:r w:rsidRPr="002A7D9F">
              <w:rPr>
                <w:rStyle w:val="Hyperlink"/>
                <w:rFonts w:cs="Arial"/>
                <w:color w:val="auto"/>
                <w:sz w:val="16"/>
                <w:szCs w:val="16"/>
              </w:rPr>
              <w:t>Chapter 5</w:t>
            </w:r>
          </w:p>
          <w:p w14:paraId="6BC7F224" w14:textId="5C947E4C" w:rsidR="00476089" w:rsidRPr="002A7D9F" w:rsidRDefault="0040030E" w:rsidP="00476089">
            <w:pPr>
              <w:rPr>
                <w:rStyle w:val="Hyperlink"/>
                <w:rFonts w:cs="Arial"/>
                <w:color w:val="auto"/>
                <w:sz w:val="16"/>
                <w:szCs w:val="16"/>
              </w:rPr>
            </w:pPr>
            <w:hyperlink r:id="rId100" w:history="1">
              <w:r w:rsidR="000612E9" w:rsidRPr="002A7D9F">
                <w:rPr>
                  <w:rStyle w:val="Hyperlink"/>
                  <w:rFonts w:cs="Arial"/>
                  <w:color w:val="auto"/>
                  <w:sz w:val="16"/>
                  <w:szCs w:val="16"/>
                </w:rPr>
                <w:t>https://piritahi.cohesion.net.nz/Sites/POL/NR/CC/AgriculturalGasInventory/2024%20Inventory/New-Zealands-Greenhouse-Gas-Inventory-1990-2021-Chapters-1-15_CHAPTER_FIVE_updated.docx?d=w6bb3a76be2094f4aa87377ff90dc8233</w:t>
              </w:r>
            </w:hyperlink>
            <w:r w:rsidR="000612E9" w:rsidRPr="002A7D9F">
              <w:rPr>
                <w:rStyle w:val="Hyperlink"/>
                <w:rFonts w:cs="Arial"/>
                <w:color w:val="auto"/>
                <w:sz w:val="16"/>
                <w:szCs w:val="16"/>
              </w:rPr>
              <w:t xml:space="preserve"> </w:t>
            </w:r>
          </w:p>
          <w:p w14:paraId="0E63E6F3" w14:textId="77777777" w:rsidR="000612E9" w:rsidRPr="002A7D9F" w:rsidRDefault="000612E9" w:rsidP="00476089">
            <w:pPr>
              <w:rPr>
                <w:rStyle w:val="Hyperlink"/>
                <w:rFonts w:cs="Arial"/>
                <w:color w:val="auto"/>
                <w:sz w:val="16"/>
                <w:szCs w:val="16"/>
              </w:rPr>
            </w:pPr>
          </w:p>
          <w:p w14:paraId="70A14C6E" w14:textId="10FAB76D" w:rsidR="00476089" w:rsidRPr="002A7D9F" w:rsidRDefault="00476089" w:rsidP="00476089">
            <w:pPr>
              <w:rPr>
                <w:rStyle w:val="Hyperlink"/>
                <w:rFonts w:cs="Arial"/>
                <w:color w:val="auto"/>
                <w:sz w:val="16"/>
                <w:szCs w:val="16"/>
              </w:rPr>
            </w:pPr>
            <w:r w:rsidRPr="002A7D9F">
              <w:rPr>
                <w:rStyle w:val="Hyperlink"/>
                <w:rFonts w:cs="Arial"/>
                <w:color w:val="auto"/>
                <w:sz w:val="16"/>
                <w:szCs w:val="16"/>
              </w:rPr>
              <w:t>Annex</w:t>
            </w:r>
            <w:r w:rsidR="000612E9" w:rsidRPr="002A7D9F">
              <w:rPr>
                <w:rStyle w:val="Hyperlink"/>
                <w:rFonts w:cs="Arial"/>
                <w:color w:val="auto"/>
                <w:sz w:val="16"/>
                <w:szCs w:val="16"/>
              </w:rPr>
              <w:t xml:space="preserve">es </w:t>
            </w:r>
          </w:p>
          <w:p w14:paraId="7CE0DDAD" w14:textId="55EFE1A0" w:rsidR="00476089" w:rsidRPr="002A7D9F" w:rsidRDefault="0040030E" w:rsidP="000612E9">
            <w:pPr>
              <w:rPr>
                <w:sz w:val="16"/>
                <w:szCs w:val="16"/>
              </w:rPr>
            </w:pPr>
            <w:hyperlink r:id="rId101" w:history="1">
              <w:r w:rsidR="000612E9" w:rsidRPr="002A7D9F">
                <w:rPr>
                  <w:rStyle w:val="Hyperlink"/>
                  <w:rFonts w:cs="Arial"/>
                  <w:color w:val="auto"/>
                  <w:sz w:val="16"/>
                  <w:szCs w:val="16"/>
                </w:rPr>
                <w:t>https://piritahi.cohesion.net.nz/Sites/POL/NR/CC/AgriculturalGasInventory/2024%20Inventory/New-Zealands-Greenhouse-Gas-Inventory-1990-2022-Annexes.docx?d=w1aa90f1d71f64ebc925fdd5cdbc7bcca</w:t>
              </w:r>
            </w:hyperlink>
            <w:r w:rsidR="000612E9" w:rsidRPr="002A7D9F">
              <w:rPr>
                <w:rStyle w:val="Hyperlink"/>
                <w:rFonts w:cs="Arial"/>
                <w:color w:val="auto"/>
                <w:sz w:val="16"/>
                <w:szCs w:val="16"/>
              </w:rPr>
              <w:t xml:space="preserve"> </w:t>
            </w:r>
          </w:p>
          <w:p w14:paraId="59A52AE2" w14:textId="77777777" w:rsidR="00476089" w:rsidRPr="002A7D9F" w:rsidRDefault="00476089" w:rsidP="00476089">
            <w:pPr>
              <w:rPr>
                <w:rStyle w:val="Hyperlink"/>
                <w:color w:val="auto"/>
                <w:sz w:val="16"/>
                <w:szCs w:val="16"/>
              </w:rPr>
            </w:pPr>
          </w:p>
          <w:p w14:paraId="306B15D1" w14:textId="77777777" w:rsidR="00476089" w:rsidRPr="002A7D9F" w:rsidRDefault="00476089" w:rsidP="00476089">
            <w:pPr>
              <w:rPr>
                <w:rFonts w:cs="Arial"/>
                <w:sz w:val="16"/>
                <w:szCs w:val="16"/>
              </w:rPr>
            </w:pPr>
            <w:r w:rsidRPr="002A7D9F">
              <w:rPr>
                <w:rFonts w:cs="Arial"/>
                <w:sz w:val="16"/>
                <w:szCs w:val="16"/>
              </w:rPr>
              <w:t>Chapter 10</w:t>
            </w:r>
          </w:p>
          <w:p w14:paraId="1730B41E" w14:textId="77777777" w:rsidR="00476089" w:rsidRPr="002A7D9F" w:rsidRDefault="00476089" w:rsidP="00476089">
            <w:pPr>
              <w:rPr>
                <w:rFonts w:cs="Arial"/>
                <w:sz w:val="16"/>
                <w:szCs w:val="16"/>
              </w:rPr>
            </w:pPr>
          </w:p>
          <w:p w14:paraId="71A05B11" w14:textId="3511793E" w:rsidR="00947A8A" w:rsidRPr="002A7D9F" w:rsidRDefault="0040030E" w:rsidP="00947A8A">
            <w:pPr>
              <w:rPr>
                <w:rFonts w:cs="Arial"/>
                <w:sz w:val="16"/>
                <w:szCs w:val="16"/>
              </w:rPr>
            </w:pPr>
            <w:hyperlink r:id="rId102" w:history="1">
              <w:r w:rsidR="000612E9" w:rsidRPr="002A7D9F">
                <w:rPr>
                  <w:rStyle w:val="Hyperlink"/>
                  <w:rFonts w:cs="Arial"/>
                  <w:color w:val="auto"/>
                  <w:sz w:val="16"/>
                  <w:szCs w:val="16"/>
                </w:rPr>
                <w:t>https://piritahi.cohesion.net.nz/Sites/POL/NR/CC/AgriculturalGasInventory/2024%20Inventory/Chapter%2010%20Recalculations%20and%20improvements.docx?d=w9d8f148447b044a5bc993003557232ba</w:t>
              </w:r>
            </w:hyperlink>
            <w:r w:rsidR="000612E9" w:rsidRPr="002A7D9F">
              <w:rPr>
                <w:rStyle w:val="Hyperlink"/>
                <w:rFonts w:cs="Arial"/>
                <w:color w:val="auto"/>
                <w:sz w:val="16"/>
                <w:szCs w:val="16"/>
              </w:rPr>
              <w:t xml:space="preserve"> </w:t>
            </w:r>
          </w:p>
        </w:tc>
        <w:tc>
          <w:tcPr>
            <w:tcW w:w="1842" w:type="dxa"/>
          </w:tcPr>
          <w:p w14:paraId="71A05B12" w14:textId="3159A471" w:rsidR="009C26BA" w:rsidRPr="002A7D9F" w:rsidRDefault="00DE038C" w:rsidP="00947A8A">
            <w:pPr>
              <w:spacing w:line="480" w:lineRule="auto"/>
              <w:rPr>
                <w:rFonts w:cs="Arial"/>
                <w:sz w:val="18"/>
                <w:szCs w:val="18"/>
              </w:rPr>
            </w:pPr>
            <w:r w:rsidRPr="002A7D9F">
              <w:rPr>
                <w:rFonts w:cs="Arial"/>
                <w:sz w:val="18"/>
                <w:szCs w:val="18"/>
              </w:rPr>
              <w:t>GHG Inventory Team</w:t>
            </w:r>
          </w:p>
        </w:tc>
        <w:tc>
          <w:tcPr>
            <w:tcW w:w="1808" w:type="dxa"/>
          </w:tcPr>
          <w:p w14:paraId="71A05B13" w14:textId="31CD3558" w:rsidR="00947A8A" w:rsidRPr="002A7D9F" w:rsidRDefault="000612E9" w:rsidP="00947A8A">
            <w:pPr>
              <w:spacing w:line="480" w:lineRule="auto"/>
              <w:rPr>
                <w:rFonts w:cs="Arial"/>
                <w:sz w:val="18"/>
                <w:szCs w:val="18"/>
              </w:rPr>
            </w:pPr>
            <w:r w:rsidRPr="002A7D9F">
              <w:rPr>
                <w:rFonts w:cs="Arial"/>
                <w:sz w:val="18"/>
                <w:szCs w:val="18"/>
              </w:rPr>
              <w:t>Joel Gibbs 1/02/2024</w:t>
            </w:r>
          </w:p>
        </w:tc>
      </w:tr>
      <w:tr w:rsidR="000F65DA" w:rsidRPr="000F65DA" w14:paraId="71A05B1D" w14:textId="77777777" w:rsidTr="00E36B7E">
        <w:trPr>
          <w:trHeight w:val="471"/>
        </w:trPr>
        <w:tc>
          <w:tcPr>
            <w:tcW w:w="3261" w:type="dxa"/>
            <w:tcBorders>
              <w:top w:val="single" w:sz="4" w:space="0" w:color="auto"/>
              <w:left w:val="single" w:sz="4" w:space="0" w:color="auto"/>
              <w:bottom w:val="single" w:sz="4" w:space="0" w:color="auto"/>
              <w:right w:val="single" w:sz="4" w:space="0" w:color="auto"/>
            </w:tcBorders>
            <w:vAlign w:val="center"/>
          </w:tcPr>
          <w:p w14:paraId="71A05B15" w14:textId="77777777" w:rsidR="00947A8A" w:rsidRPr="002A7D9F" w:rsidRDefault="00947A8A" w:rsidP="00947A8A">
            <w:pPr>
              <w:numPr>
                <w:ilvl w:val="0"/>
                <w:numId w:val="1"/>
              </w:numPr>
              <w:tabs>
                <w:tab w:val="clear" w:pos="1080"/>
                <w:tab w:val="num" w:pos="612"/>
              </w:tabs>
              <w:spacing w:before="120" w:after="120"/>
              <w:ind w:left="612" w:hanging="612"/>
              <w:rPr>
                <w:rFonts w:cs="Arial"/>
                <w:sz w:val="18"/>
                <w:szCs w:val="18"/>
              </w:rPr>
            </w:pPr>
            <w:r w:rsidRPr="002A7D9F">
              <w:rPr>
                <w:rFonts w:cs="Arial"/>
                <w:sz w:val="18"/>
                <w:szCs w:val="18"/>
              </w:rPr>
              <w:t>Manager approves CRF and NIR to MfE</w:t>
            </w:r>
          </w:p>
        </w:tc>
        <w:tc>
          <w:tcPr>
            <w:tcW w:w="2977" w:type="dxa"/>
            <w:tcBorders>
              <w:top w:val="single" w:sz="4" w:space="0" w:color="auto"/>
              <w:left w:val="single" w:sz="4" w:space="0" w:color="auto"/>
              <w:bottom w:val="single" w:sz="4" w:space="0" w:color="auto"/>
              <w:right w:val="single" w:sz="4" w:space="0" w:color="auto"/>
            </w:tcBorders>
          </w:tcPr>
          <w:p w14:paraId="71A05B18" w14:textId="52E76A9A" w:rsidR="00947A8A" w:rsidRPr="002A7D9F" w:rsidRDefault="00947A8A" w:rsidP="00947A8A">
            <w:pPr>
              <w:rPr>
                <w:rFonts w:cs="Arial"/>
                <w:sz w:val="16"/>
                <w:szCs w:val="16"/>
              </w:rPr>
            </w:pPr>
            <w:r w:rsidRPr="002A7D9F">
              <w:rPr>
                <w:rFonts w:cs="Arial"/>
                <w:sz w:val="16"/>
                <w:szCs w:val="16"/>
              </w:rPr>
              <w:t>202</w:t>
            </w:r>
            <w:r w:rsidR="000612E9" w:rsidRPr="002A7D9F">
              <w:rPr>
                <w:rFonts w:cs="Arial"/>
                <w:sz w:val="16"/>
                <w:szCs w:val="16"/>
              </w:rPr>
              <w:t>4</w:t>
            </w:r>
            <w:r w:rsidRPr="002A7D9F">
              <w:rPr>
                <w:rFonts w:cs="Arial"/>
                <w:sz w:val="16"/>
                <w:szCs w:val="16"/>
              </w:rPr>
              <w:t xml:space="preserve"> CRF tables </w:t>
            </w:r>
          </w:p>
          <w:p w14:paraId="71A05B1A" w14:textId="6F1FADAA" w:rsidR="00947A8A" w:rsidRPr="002A7D9F" w:rsidRDefault="0040030E" w:rsidP="00201E64">
            <w:pPr>
              <w:rPr>
                <w:rFonts w:cs="Arial"/>
                <w:sz w:val="16"/>
                <w:szCs w:val="16"/>
              </w:rPr>
            </w:pPr>
            <w:hyperlink r:id="rId103" w:history="1">
              <w:r w:rsidR="000612E9" w:rsidRPr="002A7D9F">
                <w:rPr>
                  <w:rStyle w:val="Hyperlink"/>
                  <w:rFonts w:cs="Arial"/>
                  <w:color w:val="auto"/>
                  <w:sz w:val="16"/>
                  <w:szCs w:val="16"/>
                </w:rPr>
                <w:t>https://piritahi.cohesion.net.nz/Sites/POL/NR/CC/AgriculturalGasInventory/2024%20Inventory/NZL_2024_1_20122023_013150%20-%20FINAL.xlsx?d=wff65d4b3104d4ce2be9d8eeb9fb5252d</w:t>
              </w:r>
            </w:hyperlink>
            <w:r w:rsidR="000612E9" w:rsidRPr="002A7D9F">
              <w:rPr>
                <w:rStyle w:val="Hyperlink"/>
                <w:rFonts w:cs="Arial"/>
                <w:color w:val="auto"/>
                <w:sz w:val="16"/>
                <w:szCs w:val="16"/>
              </w:rPr>
              <w:t xml:space="preserve"> </w:t>
            </w:r>
          </w:p>
        </w:tc>
        <w:tc>
          <w:tcPr>
            <w:tcW w:w="1842" w:type="dxa"/>
            <w:tcBorders>
              <w:top w:val="single" w:sz="4" w:space="0" w:color="auto"/>
              <w:left w:val="single" w:sz="4" w:space="0" w:color="auto"/>
              <w:bottom w:val="single" w:sz="4" w:space="0" w:color="auto"/>
              <w:right w:val="single" w:sz="4" w:space="0" w:color="auto"/>
            </w:tcBorders>
          </w:tcPr>
          <w:p w14:paraId="34A2A602" w14:textId="77777777" w:rsidR="009C26BA" w:rsidRPr="002A7D9F" w:rsidRDefault="000612E9" w:rsidP="00947A8A">
            <w:pPr>
              <w:spacing w:line="480" w:lineRule="auto"/>
              <w:rPr>
                <w:rFonts w:cs="Arial"/>
                <w:sz w:val="18"/>
                <w:szCs w:val="18"/>
              </w:rPr>
            </w:pPr>
            <w:r w:rsidRPr="002A7D9F">
              <w:rPr>
                <w:rFonts w:cs="Arial"/>
                <w:sz w:val="18"/>
                <w:szCs w:val="18"/>
              </w:rPr>
              <w:t>Jamie Higgison</w:t>
            </w:r>
          </w:p>
          <w:p w14:paraId="71A05B1B" w14:textId="32E20458" w:rsidR="000612E9" w:rsidRPr="002A7D9F" w:rsidRDefault="000612E9" w:rsidP="00947A8A">
            <w:pPr>
              <w:spacing w:line="480" w:lineRule="auto"/>
              <w:rPr>
                <w:rFonts w:cs="Arial"/>
                <w:sz w:val="18"/>
                <w:szCs w:val="18"/>
              </w:rPr>
            </w:pPr>
            <w:r w:rsidRPr="002A7D9F">
              <w:rPr>
                <w:rFonts w:cs="Arial"/>
                <w:sz w:val="18"/>
                <w:szCs w:val="18"/>
              </w:rPr>
              <w:t>31/01/2024</w:t>
            </w:r>
          </w:p>
        </w:tc>
        <w:tc>
          <w:tcPr>
            <w:tcW w:w="1808" w:type="dxa"/>
            <w:tcBorders>
              <w:top w:val="single" w:sz="4" w:space="0" w:color="auto"/>
              <w:left w:val="single" w:sz="4" w:space="0" w:color="auto"/>
              <w:bottom w:val="single" w:sz="4" w:space="0" w:color="auto"/>
              <w:right w:val="single" w:sz="4" w:space="0" w:color="auto"/>
            </w:tcBorders>
          </w:tcPr>
          <w:p w14:paraId="71A05B1C" w14:textId="07E3079E" w:rsidR="00947A8A" w:rsidRPr="002A7D9F" w:rsidRDefault="000612E9" w:rsidP="00947A8A">
            <w:pPr>
              <w:spacing w:line="480" w:lineRule="auto"/>
              <w:rPr>
                <w:rFonts w:cs="Arial"/>
                <w:sz w:val="18"/>
                <w:szCs w:val="18"/>
              </w:rPr>
            </w:pPr>
            <w:r w:rsidRPr="002A7D9F">
              <w:rPr>
                <w:rFonts w:cs="Arial"/>
                <w:sz w:val="18"/>
                <w:szCs w:val="18"/>
              </w:rPr>
              <w:t>Joel Gibbs 1/02/2024</w:t>
            </w:r>
          </w:p>
        </w:tc>
      </w:tr>
    </w:tbl>
    <w:p w14:paraId="71A05B66" w14:textId="20FAE3D1" w:rsidR="006C70CF" w:rsidRPr="000F65DA" w:rsidRDefault="006C70CF" w:rsidP="006C70CF">
      <w:pPr>
        <w:rPr>
          <w:color w:val="FF0000"/>
          <w:sz w:val="16"/>
          <w:szCs w:val="16"/>
        </w:rPr>
      </w:pPr>
    </w:p>
    <w:sectPr w:rsidR="006C70CF" w:rsidRPr="000F65DA" w:rsidSect="005E2062">
      <w:pgSz w:w="11906" w:h="16838" w:code="9"/>
      <w:pgMar w:top="1985" w:right="1134" w:bottom="567"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FAF22" w14:textId="77777777" w:rsidR="005B16D9" w:rsidRDefault="005B16D9">
      <w:r>
        <w:separator/>
      </w:r>
    </w:p>
  </w:endnote>
  <w:endnote w:type="continuationSeparator" w:id="0">
    <w:p w14:paraId="157F8E3F" w14:textId="77777777" w:rsidR="005B16D9" w:rsidRDefault="005B16D9">
      <w:r>
        <w:continuationSeparator/>
      </w:r>
    </w:p>
  </w:endnote>
  <w:endnote w:type="continuationNotice" w:id="1">
    <w:p w14:paraId="3BEA42E7" w14:textId="77777777" w:rsidR="005B16D9" w:rsidRDefault="005B16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5B6E" w14:textId="79082D1E" w:rsidR="005B16D9" w:rsidRPr="00E55321" w:rsidRDefault="005B16D9" w:rsidP="005E2062">
    <w:pPr>
      <w:pStyle w:val="Branchname"/>
      <w:ind w:right="-568"/>
      <w:rPr>
        <w:rFonts w:cs="Arial"/>
      </w:rPr>
    </w:pPr>
    <w:r w:rsidRPr="00E55321">
      <w:rPr>
        <w:rFonts w:cs="Arial"/>
      </w:rPr>
      <w:t>Policy and Trade Branch</w:t>
    </w:r>
  </w:p>
  <w:p w14:paraId="71A05B6F" w14:textId="7B768615" w:rsidR="005B16D9" w:rsidRPr="00E55321" w:rsidRDefault="00C026BF" w:rsidP="005E2062">
    <w:pPr>
      <w:pStyle w:val="DirectorateName"/>
      <w:ind w:right="-568"/>
      <w:rPr>
        <w:rFonts w:cs="Arial"/>
      </w:rPr>
    </w:pPr>
    <w:r>
      <w:rPr>
        <w:rFonts w:cs="Arial"/>
      </w:rPr>
      <w:t>Natural Resources</w:t>
    </w:r>
    <w:r w:rsidR="005B16D9" w:rsidRPr="00E55321">
      <w:rPr>
        <w:rFonts w:cs="Arial"/>
      </w:rPr>
      <w:t xml:space="preserve"> Policy Directorate</w:t>
    </w:r>
  </w:p>
  <w:p w14:paraId="7CF21987" w14:textId="77777777" w:rsidR="005B16D9" w:rsidRPr="00E55321" w:rsidRDefault="005B16D9" w:rsidP="00E55321">
    <w:pPr>
      <w:pStyle w:val="Footer"/>
      <w:ind w:right="-568"/>
      <w:jc w:val="right"/>
      <w:rPr>
        <w:rFonts w:cs="Arial"/>
        <w:sz w:val="18"/>
        <w:szCs w:val="18"/>
      </w:rPr>
    </w:pPr>
    <w:r w:rsidRPr="00E55321">
      <w:rPr>
        <w:rFonts w:cs="Arial"/>
        <w:sz w:val="18"/>
        <w:szCs w:val="18"/>
      </w:rPr>
      <w:t>Charles Fergusson Building, 34-38 Bowen Street, PO Box 2526</w:t>
    </w:r>
    <w:r w:rsidRPr="00E55321">
      <w:rPr>
        <w:rFonts w:cs="Arial"/>
        <w:sz w:val="18"/>
        <w:szCs w:val="18"/>
      </w:rPr>
      <w:br/>
      <w:t>Wellington 6110, New Zealand</w:t>
    </w:r>
    <w:r w:rsidRPr="00E55321">
      <w:rPr>
        <w:rFonts w:cs="Arial"/>
        <w:sz w:val="18"/>
        <w:szCs w:val="18"/>
      </w:rPr>
      <w:br/>
      <w:t>Telephone: 0800 00 83 33, Facsimile: +64-4-894 0300</w:t>
    </w:r>
  </w:p>
  <w:p w14:paraId="71A05B71" w14:textId="49B7BFC0" w:rsidR="005B16D9" w:rsidRPr="00E55321" w:rsidRDefault="005B16D9" w:rsidP="005E2062">
    <w:pPr>
      <w:pStyle w:val="websiteaddress"/>
      <w:ind w:right="-568"/>
      <w:rPr>
        <w:rFonts w:cs="Arial"/>
      </w:rPr>
    </w:pPr>
    <w:r w:rsidRPr="00E55321">
      <w:rPr>
        <w:rFonts w:cs="Arial"/>
      </w:rPr>
      <w:t>www.mpi.govt.nz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8F7C1" w14:textId="77777777" w:rsidR="005B16D9" w:rsidRDefault="005B16D9">
      <w:r>
        <w:separator/>
      </w:r>
    </w:p>
  </w:footnote>
  <w:footnote w:type="continuationSeparator" w:id="0">
    <w:p w14:paraId="1774F0DB" w14:textId="77777777" w:rsidR="005B16D9" w:rsidRDefault="005B16D9">
      <w:r>
        <w:continuationSeparator/>
      </w:r>
    </w:p>
  </w:footnote>
  <w:footnote w:type="continuationNotice" w:id="1">
    <w:p w14:paraId="0F21ABBE" w14:textId="77777777" w:rsidR="005B16D9" w:rsidRDefault="005B16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5B6B" w14:textId="77777777" w:rsidR="005B16D9" w:rsidRPr="005D08ED" w:rsidRDefault="005B16D9">
    <w:pPr>
      <w:pStyle w:val="Header"/>
      <w:jc w:val="right"/>
      <w:rPr>
        <w:sz w:val="18"/>
        <w:szCs w:val="18"/>
      </w:rPr>
    </w:pPr>
    <w:r w:rsidRPr="005D08ED">
      <w:rPr>
        <w:sz w:val="18"/>
        <w:szCs w:val="18"/>
      </w:rPr>
      <w:fldChar w:fldCharType="begin"/>
    </w:r>
    <w:r w:rsidRPr="005D08ED">
      <w:rPr>
        <w:sz w:val="18"/>
        <w:szCs w:val="18"/>
      </w:rPr>
      <w:instrText xml:space="preserve"> PAGE   \* MERGEFORMAT </w:instrText>
    </w:r>
    <w:r w:rsidRPr="005D08ED">
      <w:rPr>
        <w:sz w:val="18"/>
        <w:szCs w:val="18"/>
      </w:rPr>
      <w:fldChar w:fldCharType="separate"/>
    </w:r>
    <w:r>
      <w:rPr>
        <w:noProof/>
        <w:sz w:val="18"/>
        <w:szCs w:val="18"/>
      </w:rPr>
      <w:t>2</w:t>
    </w:r>
    <w:r w:rsidRPr="005D08ED">
      <w:rPr>
        <w:sz w:val="18"/>
        <w:szCs w:val="18"/>
      </w:rPr>
      <w:fldChar w:fldCharType="end"/>
    </w:r>
  </w:p>
  <w:p w14:paraId="71A05B6C" w14:textId="77777777" w:rsidR="005B16D9" w:rsidRDefault="005B16D9" w:rsidP="00C0657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5B6D" w14:textId="060ED333" w:rsidR="005B16D9" w:rsidRDefault="005B16D9" w:rsidP="002C3DFF">
    <w:pPr>
      <w:pStyle w:val="Header"/>
      <w:jc w:val="right"/>
    </w:pPr>
    <w:r>
      <w:rPr>
        <w:noProof/>
        <w:lang w:val="en-NZ" w:eastAsia="en-NZ"/>
      </w:rPr>
      <w:drawing>
        <wp:inline distT="0" distB="0" distL="0" distR="0" wp14:anchorId="01C90D78" wp14:editId="218CFD85">
          <wp:extent cx="2788560" cy="676754"/>
          <wp:effectExtent l="0" t="0" r="0" b="9525"/>
          <wp:docPr id="3" name="Picture 3" descr="https://piritahi.cohesion.net.nz/Sites/CC/CAC/BrandedBusinessUnitsProgrammeDocuments/MPI-logo-colour-keyline-black-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ritahi.cohesion.net.nz/Sites/CC/CAC/BrandedBusinessUnitsProgrammeDocuments/MPI-logo-colour-keyline-black-tex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656" cy="6935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9A2"/>
    <w:multiLevelType w:val="hybridMultilevel"/>
    <w:tmpl w:val="AC326AB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8A7A5E"/>
    <w:multiLevelType w:val="hybridMultilevel"/>
    <w:tmpl w:val="7062EE18"/>
    <w:lvl w:ilvl="0" w:tplc="14090001">
      <w:start w:val="1"/>
      <w:numFmt w:val="bullet"/>
      <w:lvlText w:val=""/>
      <w:lvlJc w:val="left"/>
      <w:pPr>
        <w:tabs>
          <w:tab w:val="num" w:pos="1080"/>
        </w:tabs>
        <w:ind w:left="1080" w:hanging="72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46519DD"/>
    <w:multiLevelType w:val="hybridMultilevel"/>
    <w:tmpl w:val="EE9213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6A728C4"/>
    <w:multiLevelType w:val="hybridMultilevel"/>
    <w:tmpl w:val="4FCE0C2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70D0D0A"/>
    <w:multiLevelType w:val="hybridMultilevel"/>
    <w:tmpl w:val="C6EE4C2A"/>
    <w:lvl w:ilvl="0" w:tplc="60843A02">
      <w:numFmt w:val="bullet"/>
      <w:lvlText w:val="•"/>
      <w:lvlJc w:val="left"/>
      <w:pPr>
        <w:ind w:left="1440" w:hanging="72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19A80AEF"/>
    <w:multiLevelType w:val="hybridMultilevel"/>
    <w:tmpl w:val="3654A69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A502233"/>
    <w:multiLevelType w:val="hybridMultilevel"/>
    <w:tmpl w:val="B66837F2"/>
    <w:lvl w:ilvl="0" w:tplc="60843A02">
      <w:numFmt w:val="bullet"/>
      <w:lvlText w:val="•"/>
      <w:lvlJc w:val="left"/>
      <w:pPr>
        <w:ind w:left="1080" w:hanging="72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3B5122B"/>
    <w:multiLevelType w:val="hybridMultilevel"/>
    <w:tmpl w:val="7E32E76A"/>
    <w:lvl w:ilvl="0" w:tplc="14090001">
      <w:start w:val="1"/>
      <w:numFmt w:val="bullet"/>
      <w:lvlText w:val=""/>
      <w:lvlJc w:val="left"/>
      <w:pPr>
        <w:tabs>
          <w:tab w:val="num" w:pos="1080"/>
        </w:tabs>
        <w:ind w:left="1080" w:hanging="72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5777B35"/>
    <w:multiLevelType w:val="hybridMultilevel"/>
    <w:tmpl w:val="FF6220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DA126E6"/>
    <w:multiLevelType w:val="hybridMultilevel"/>
    <w:tmpl w:val="DA4AC1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BA73AC0"/>
    <w:multiLevelType w:val="hybridMultilevel"/>
    <w:tmpl w:val="33F821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E0D3D4F"/>
    <w:multiLevelType w:val="hybridMultilevel"/>
    <w:tmpl w:val="95627F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8C251D1"/>
    <w:multiLevelType w:val="hybridMultilevel"/>
    <w:tmpl w:val="1B12DA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CB13F79"/>
    <w:multiLevelType w:val="hybridMultilevel"/>
    <w:tmpl w:val="6686A344"/>
    <w:lvl w:ilvl="0" w:tplc="14090001">
      <w:start w:val="1"/>
      <w:numFmt w:val="bullet"/>
      <w:lvlText w:val=""/>
      <w:lvlJc w:val="left"/>
      <w:pPr>
        <w:ind w:left="720" w:hanging="360"/>
      </w:pPr>
      <w:rPr>
        <w:rFonts w:ascii="Symbol" w:hAnsi="Symbol" w:hint="default"/>
        <w:i w:val="0"/>
        <w:color w:val="auto"/>
      </w:rPr>
    </w:lvl>
    <w:lvl w:ilvl="1" w:tplc="14090001">
      <w:start w:val="1"/>
      <w:numFmt w:val="bullet"/>
      <w:lvlText w:val=""/>
      <w:lvlJc w:val="left"/>
      <w:pPr>
        <w:ind w:left="1440" w:hanging="360"/>
      </w:pPr>
      <w:rPr>
        <w:rFonts w:ascii="Symbol" w:hAnsi="Symbol" w:hint="default"/>
      </w:rPr>
    </w:lvl>
    <w:lvl w:ilvl="2" w:tplc="1409001B">
      <w:start w:val="1"/>
      <w:numFmt w:val="lowerRoman"/>
      <w:lvlText w:val="%3."/>
      <w:lvlJc w:val="right"/>
      <w:pPr>
        <w:ind w:left="2160" w:hanging="180"/>
      </w:pPr>
    </w:lvl>
    <w:lvl w:ilvl="3" w:tplc="14090001">
      <w:start w:val="1"/>
      <w:numFmt w:val="bullet"/>
      <w:lvlText w:val=""/>
      <w:lvlJc w:val="left"/>
      <w:pPr>
        <w:ind w:left="2880" w:hanging="360"/>
      </w:pPr>
      <w:rPr>
        <w:rFonts w:ascii="Symbol" w:hAnsi="Symbol" w:hint="default"/>
      </w:r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DAC6602"/>
    <w:multiLevelType w:val="hybridMultilevel"/>
    <w:tmpl w:val="3B0242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1A66CB1"/>
    <w:multiLevelType w:val="hybridMultilevel"/>
    <w:tmpl w:val="3A7C01D4"/>
    <w:lvl w:ilvl="0" w:tplc="14090001">
      <w:start w:val="1"/>
      <w:numFmt w:val="bullet"/>
      <w:lvlText w:val=""/>
      <w:lvlJc w:val="left"/>
      <w:pPr>
        <w:tabs>
          <w:tab w:val="num" w:pos="1080"/>
        </w:tabs>
        <w:ind w:left="1080" w:hanging="72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2872794"/>
    <w:multiLevelType w:val="multilevel"/>
    <w:tmpl w:val="341A3168"/>
    <w:lvl w:ilvl="0">
      <w:start w:val="1990"/>
      <w:numFmt w:val="decimal"/>
      <w:lvlText w:val="%1"/>
      <w:lvlJc w:val="left"/>
      <w:pPr>
        <w:ind w:left="645" w:hanging="645"/>
      </w:pPr>
      <w:rPr>
        <w:rFonts w:hint="default"/>
      </w:rPr>
    </w:lvl>
    <w:lvl w:ilvl="1">
      <w:start w:val="2011"/>
      <w:numFmt w:val="decimal"/>
      <w:lvlText w:val="%1-%2"/>
      <w:lvlJc w:val="left"/>
      <w:pPr>
        <w:ind w:left="645" w:hanging="645"/>
      </w:pPr>
      <w:rPr>
        <w:rFonts w:hint="default"/>
      </w:rPr>
    </w:lvl>
    <w:lvl w:ilvl="2">
      <w:start w:val="1"/>
      <w:numFmt w:val="decimal"/>
      <w:lvlText w:val="%1-%2.%3"/>
      <w:lvlJc w:val="left"/>
      <w:pPr>
        <w:ind w:left="645" w:hanging="64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7" w15:restartNumberingAfterBreak="0">
    <w:nsid w:val="634F12AE"/>
    <w:multiLevelType w:val="hybridMultilevel"/>
    <w:tmpl w:val="6B1EEED8"/>
    <w:lvl w:ilvl="0" w:tplc="91E21CE8">
      <w:start w:val="1"/>
      <w:numFmt w:val="decimal"/>
      <w:lvlText w:val="%1."/>
      <w:lvlJc w:val="left"/>
      <w:pPr>
        <w:tabs>
          <w:tab w:val="num" w:pos="1080"/>
        </w:tabs>
        <w:ind w:left="1080" w:hanging="720"/>
      </w:pPr>
      <w:rPr>
        <w:rFonts w:hint="default"/>
        <w:color w:val="auto"/>
      </w:rPr>
    </w:lvl>
    <w:lvl w:ilvl="1" w:tplc="0809000F">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6C01BFA"/>
    <w:multiLevelType w:val="hybridMultilevel"/>
    <w:tmpl w:val="056C772C"/>
    <w:lvl w:ilvl="0" w:tplc="682011D2">
      <w:start w:val="1"/>
      <w:numFmt w:val="decimal"/>
      <w:lvlText w:val="%1."/>
      <w:lvlJc w:val="left"/>
      <w:pPr>
        <w:ind w:left="720" w:hanging="360"/>
      </w:pPr>
      <w:rPr>
        <w:sz w:val="24"/>
        <w:szCs w:val="24"/>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9" w15:restartNumberingAfterBreak="0">
    <w:nsid w:val="70AD7F87"/>
    <w:multiLevelType w:val="hybridMultilevel"/>
    <w:tmpl w:val="5A20FBB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439759A"/>
    <w:multiLevelType w:val="hybridMultilevel"/>
    <w:tmpl w:val="75D6F7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B4148CC"/>
    <w:multiLevelType w:val="hybridMultilevel"/>
    <w:tmpl w:val="E2F46E24"/>
    <w:lvl w:ilvl="0" w:tplc="60843A02">
      <w:numFmt w:val="bullet"/>
      <w:lvlText w:val="•"/>
      <w:lvlJc w:val="left"/>
      <w:pPr>
        <w:ind w:left="1080" w:hanging="72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191914121">
    <w:abstractNumId w:val="17"/>
  </w:num>
  <w:num w:numId="2" w16cid:durableId="1760128603">
    <w:abstractNumId w:val="15"/>
  </w:num>
  <w:num w:numId="3" w16cid:durableId="1083794423">
    <w:abstractNumId w:val="7"/>
  </w:num>
  <w:num w:numId="4" w16cid:durableId="813713488">
    <w:abstractNumId w:val="1"/>
  </w:num>
  <w:num w:numId="5" w16cid:durableId="391388422">
    <w:abstractNumId w:val="16"/>
  </w:num>
  <w:num w:numId="6" w16cid:durableId="1402562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6722087">
    <w:abstractNumId w:val="18"/>
  </w:num>
  <w:num w:numId="8" w16cid:durableId="1613317978">
    <w:abstractNumId w:val="14"/>
  </w:num>
  <w:num w:numId="9" w16cid:durableId="1750300387">
    <w:abstractNumId w:val="12"/>
  </w:num>
  <w:num w:numId="10" w16cid:durableId="544567700">
    <w:abstractNumId w:val="6"/>
  </w:num>
  <w:num w:numId="11" w16cid:durableId="2041199078">
    <w:abstractNumId w:val="4"/>
  </w:num>
  <w:num w:numId="12" w16cid:durableId="792555954">
    <w:abstractNumId w:val="21"/>
  </w:num>
  <w:num w:numId="13" w16cid:durableId="1212352793">
    <w:abstractNumId w:val="3"/>
  </w:num>
  <w:num w:numId="14" w16cid:durableId="1213157888">
    <w:abstractNumId w:val="20"/>
  </w:num>
  <w:num w:numId="15" w16cid:durableId="144052725">
    <w:abstractNumId w:val="19"/>
  </w:num>
  <w:num w:numId="16" w16cid:durableId="1990867598">
    <w:abstractNumId w:val="13"/>
  </w:num>
  <w:num w:numId="17" w16cid:durableId="1855461074">
    <w:abstractNumId w:val="5"/>
  </w:num>
  <w:num w:numId="18" w16cid:durableId="486243410">
    <w:abstractNumId w:val="0"/>
  </w:num>
  <w:num w:numId="19" w16cid:durableId="1730762822">
    <w:abstractNumId w:val="10"/>
  </w:num>
  <w:num w:numId="20" w16cid:durableId="1067462799">
    <w:abstractNumId w:val="9"/>
  </w:num>
  <w:num w:numId="21" w16cid:durableId="2137094549">
    <w:abstractNumId w:val="2"/>
  </w:num>
  <w:num w:numId="22" w16cid:durableId="1450126609">
    <w:abstractNumId w:val="8"/>
  </w:num>
  <w:num w:numId="23" w16cid:durableId="16061095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003"/>
    <w:rsid w:val="0000677A"/>
    <w:rsid w:val="00015886"/>
    <w:rsid w:val="00015EA2"/>
    <w:rsid w:val="00015F90"/>
    <w:rsid w:val="00031B7C"/>
    <w:rsid w:val="000358D5"/>
    <w:rsid w:val="00036B5F"/>
    <w:rsid w:val="00044A44"/>
    <w:rsid w:val="00045030"/>
    <w:rsid w:val="000451F5"/>
    <w:rsid w:val="00050860"/>
    <w:rsid w:val="00056176"/>
    <w:rsid w:val="00056743"/>
    <w:rsid w:val="00056A2A"/>
    <w:rsid w:val="000612E9"/>
    <w:rsid w:val="00061C48"/>
    <w:rsid w:val="000626CA"/>
    <w:rsid w:val="000638B5"/>
    <w:rsid w:val="00063AAF"/>
    <w:rsid w:val="00072552"/>
    <w:rsid w:val="00076454"/>
    <w:rsid w:val="00077A74"/>
    <w:rsid w:val="00077D51"/>
    <w:rsid w:val="00082DD0"/>
    <w:rsid w:val="00085C60"/>
    <w:rsid w:val="00092FC0"/>
    <w:rsid w:val="00093B45"/>
    <w:rsid w:val="000A684F"/>
    <w:rsid w:val="000B7FF0"/>
    <w:rsid w:val="000D380B"/>
    <w:rsid w:val="000D480E"/>
    <w:rsid w:val="000E3FDC"/>
    <w:rsid w:val="000E5808"/>
    <w:rsid w:val="000F0FDE"/>
    <w:rsid w:val="000F315F"/>
    <w:rsid w:val="000F53B6"/>
    <w:rsid w:val="000F65DA"/>
    <w:rsid w:val="00100B95"/>
    <w:rsid w:val="0010258F"/>
    <w:rsid w:val="00103299"/>
    <w:rsid w:val="00103C54"/>
    <w:rsid w:val="001104A7"/>
    <w:rsid w:val="00117621"/>
    <w:rsid w:val="001204D3"/>
    <w:rsid w:val="00121996"/>
    <w:rsid w:val="00122A6D"/>
    <w:rsid w:val="00126CB5"/>
    <w:rsid w:val="00127920"/>
    <w:rsid w:val="001364EC"/>
    <w:rsid w:val="00142F43"/>
    <w:rsid w:val="001430CB"/>
    <w:rsid w:val="0014681C"/>
    <w:rsid w:val="0014730B"/>
    <w:rsid w:val="00150CD8"/>
    <w:rsid w:val="00155A8E"/>
    <w:rsid w:val="00156B80"/>
    <w:rsid w:val="00157C07"/>
    <w:rsid w:val="00161BDB"/>
    <w:rsid w:val="00162D8D"/>
    <w:rsid w:val="00176E49"/>
    <w:rsid w:val="0018449F"/>
    <w:rsid w:val="00184718"/>
    <w:rsid w:val="0019007B"/>
    <w:rsid w:val="001905E8"/>
    <w:rsid w:val="0019097A"/>
    <w:rsid w:val="001917CD"/>
    <w:rsid w:val="001924B8"/>
    <w:rsid w:val="00194AFA"/>
    <w:rsid w:val="00194CD5"/>
    <w:rsid w:val="00196163"/>
    <w:rsid w:val="001975DD"/>
    <w:rsid w:val="001A1C82"/>
    <w:rsid w:val="001A2C72"/>
    <w:rsid w:val="001A66F2"/>
    <w:rsid w:val="001B27A5"/>
    <w:rsid w:val="001B583E"/>
    <w:rsid w:val="001B7A5B"/>
    <w:rsid w:val="001C01DE"/>
    <w:rsid w:val="001C73E4"/>
    <w:rsid w:val="001D0A65"/>
    <w:rsid w:val="001D4769"/>
    <w:rsid w:val="001D4A53"/>
    <w:rsid w:val="001D6E9B"/>
    <w:rsid w:val="001E57C1"/>
    <w:rsid w:val="001F40B4"/>
    <w:rsid w:val="00200E04"/>
    <w:rsid w:val="00201E64"/>
    <w:rsid w:val="002218F3"/>
    <w:rsid w:val="00223528"/>
    <w:rsid w:val="0022535F"/>
    <w:rsid w:val="002277E6"/>
    <w:rsid w:val="00231E51"/>
    <w:rsid w:val="00234D23"/>
    <w:rsid w:val="00234FEE"/>
    <w:rsid w:val="00235E9A"/>
    <w:rsid w:val="00244FCF"/>
    <w:rsid w:val="0024618C"/>
    <w:rsid w:val="00247DD0"/>
    <w:rsid w:val="00251784"/>
    <w:rsid w:val="0025330C"/>
    <w:rsid w:val="00253819"/>
    <w:rsid w:val="00256799"/>
    <w:rsid w:val="0026018A"/>
    <w:rsid w:val="00266ABE"/>
    <w:rsid w:val="00270292"/>
    <w:rsid w:val="002711AB"/>
    <w:rsid w:val="00273EA6"/>
    <w:rsid w:val="00281594"/>
    <w:rsid w:val="00283FA0"/>
    <w:rsid w:val="00285FBC"/>
    <w:rsid w:val="00292F3B"/>
    <w:rsid w:val="002A1380"/>
    <w:rsid w:val="002A3E3E"/>
    <w:rsid w:val="002A5C58"/>
    <w:rsid w:val="002A637E"/>
    <w:rsid w:val="002A64C2"/>
    <w:rsid w:val="002A789F"/>
    <w:rsid w:val="002A7D9F"/>
    <w:rsid w:val="002B4517"/>
    <w:rsid w:val="002B7E6F"/>
    <w:rsid w:val="002C2B0A"/>
    <w:rsid w:val="002C3DFF"/>
    <w:rsid w:val="002C40F2"/>
    <w:rsid w:val="002D3F58"/>
    <w:rsid w:val="002D4091"/>
    <w:rsid w:val="002D4688"/>
    <w:rsid w:val="002D65E2"/>
    <w:rsid w:val="002E2632"/>
    <w:rsid w:val="002E39E6"/>
    <w:rsid w:val="002E40DA"/>
    <w:rsid w:val="002E6D8B"/>
    <w:rsid w:val="002F2F62"/>
    <w:rsid w:val="002F5F51"/>
    <w:rsid w:val="002F6C52"/>
    <w:rsid w:val="002F774B"/>
    <w:rsid w:val="0030460F"/>
    <w:rsid w:val="00305E5A"/>
    <w:rsid w:val="0030625B"/>
    <w:rsid w:val="00306E5C"/>
    <w:rsid w:val="00307879"/>
    <w:rsid w:val="00311059"/>
    <w:rsid w:val="00311466"/>
    <w:rsid w:val="003132C7"/>
    <w:rsid w:val="00317252"/>
    <w:rsid w:val="0032237A"/>
    <w:rsid w:val="00325DF9"/>
    <w:rsid w:val="00327BB6"/>
    <w:rsid w:val="00334815"/>
    <w:rsid w:val="00335317"/>
    <w:rsid w:val="00336E37"/>
    <w:rsid w:val="00341181"/>
    <w:rsid w:val="003415B4"/>
    <w:rsid w:val="003460BA"/>
    <w:rsid w:val="00355A9A"/>
    <w:rsid w:val="0035720C"/>
    <w:rsid w:val="0036185F"/>
    <w:rsid w:val="00380988"/>
    <w:rsid w:val="00382A71"/>
    <w:rsid w:val="00386D26"/>
    <w:rsid w:val="0038743D"/>
    <w:rsid w:val="00387F9A"/>
    <w:rsid w:val="00392511"/>
    <w:rsid w:val="0039784F"/>
    <w:rsid w:val="00397F7D"/>
    <w:rsid w:val="00397FEF"/>
    <w:rsid w:val="003A433F"/>
    <w:rsid w:val="003A6526"/>
    <w:rsid w:val="003A7D0F"/>
    <w:rsid w:val="003B10ED"/>
    <w:rsid w:val="003B5AF7"/>
    <w:rsid w:val="003B6AD1"/>
    <w:rsid w:val="003B6B6D"/>
    <w:rsid w:val="003B6EDC"/>
    <w:rsid w:val="003C1584"/>
    <w:rsid w:val="003C1940"/>
    <w:rsid w:val="003C2406"/>
    <w:rsid w:val="003C6041"/>
    <w:rsid w:val="003D3EE9"/>
    <w:rsid w:val="003D4B9A"/>
    <w:rsid w:val="003E021F"/>
    <w:rsid w:val="003E5126"/>
    <w:rsid w:val="003E6139"/>
    <w:rsid w:val="003E6831"/>
    <w:rsid w:val="003F0250"/>
    <w:rsid w:val="003F40E2"/>
    <w:rsid w:val="0040030E"/>
    <w:rsid w:val="00404248"/>
    <w:rsid w:val="004067FC"/>
    <w:rsid w:val="00410551"/>
    <w:rsid w:val="0041383F"/>
    <w:rsid w:val="0041512E"/>
    <w:rsid w:val="00421BD6"/>
    <w:rsid w:val="00422268"/>
    <w:rsid w:val="00422DDD"/>
    <w:rsid w:val="0043063C"/>
    <w:rsid w:val="00432AB7"/>
    <w:rsid w:val="004371EF"/>
    <w:rsid w:val="00445B22"/>
    <w:rsid w:val="0044643A"/>
    <w:rsid w:val="004476D9"/>
    <w:rsid w:val="00450A1F"/>
    <w:rsid w:val="00453ECC"/>
    <w:rsid w:val="00460244"/>
    <w:rsid w:val="004669BB"/>
    <w:rsid w:val="00471AA8"/>
    <w:rsid w:val="00473CFF"/>
    <w:rsid w:val="00476089"/>
    <w:rsid w:val="004762C5"/>
    <w:rsid w:val="00476430"/>
    <w:rsid w:val="00486249"/>
    <w:rsid w:val="00493148"/>
    <w:rsid w:val="004951A2"/>
    <w:rsid w:val="004A0527"/>
    <w:rsid w:val="004A0728"/>
    <w:rsid w:val="004A40BA"/>
    <w:rsid w:val="004A7628"/>
    <w:rsid w:val="004B223F"/>
    <w:rsid w:val="004B2DB3"/>
    <w:rsid w:val="004B663F"/>
    <w:rsid w:val="004C1031"/>
    <w:rsid w:val="004C2741"/>
    <w:rsid w:val="004C7DBC"/>
    <w:rsid w:val="004D014C"/>
    <w:rsid w:val="004D24A2"/>
    <w:rsid w:val="004E34FE"/>
    <w:rsid w:val="004E4E00"/>
    <w:rsid w:val="004E6DC3"/>
    <w:rsid w:val="004F1E01"/>
    <w:rsid w:val="004F300D"/>
    <w:rsid w:val="004F5ACC"/>
    <w:rsid w:val="00501CF9"/>
    <w:rsid w:val="00503AAD"/>
    <w:rsid w:val="005105DE"/>
    <w:rsid w:val="00515B83"/>
    <w:rsid w:val="00520A01"/>
    <w:rsid w:val="00521A3B"/>
    <w:rsid w:val="005272BF"/>
    <w:rsid w:val="005359F2"/>
    <w:rsid w:val="005362C6"/>
    <w:rsid w:val="005400F0"/>
    <w:rsid w:val="00542B51"/>
    <w:rsid w:val="00542FB0"/>
    <w:rsid w:val="00544EE2"/>
    <w:rsid w:val="00554735"/>
    <w:rsid w:val="0055584E"/>
    <w:rsid w:val="00564942"/>
    <w:rsid w:val="005672BD"/>
    <w:rsid w:val="005716F1"/>
    <w:rsid w:val="0057426B"/>
    <w:rsid w:val="00581DB7"/>
    <w:rsid w:val="005824CC"/>
    <w:rsid w:val="00583939"/>
    <w:rsid w:val="0058639A"/>
    <w:rsid w:val="0059009E"/>
    <w:rsid w:val="00592EBD"/>
    <w:rsid w:val="005932F3"/>
    <w:rsid w:val="00594BDC"/>
    <w:rsid w:val="00595961"/>
    <w:rsid w:val="005963C4"/>
    <w:rsid w:val="005972B8"/>
    <w:rsid w:val="0059763E"/>
    <w:rsid w:val="005A028F"/>
    <w:rsid w:val="005A2A95"/>
    <w:rsid w:val="005A5C1D"/>
    <w:rsid w:val="005B14DB"/>
    <w:rsid w:val="005B16D9"/>
    <w:rsid w:val="005B1B30"/>
    <w:rsid w:val="005B64C9"/>
    <w:rsid w:val="005C1ADF"/>
    <w:rsid w:val="005C2805"/>
    <w:rsid w:val="005C4953"/>
    <w:rsid w:val="005C6C98"/>
    <w:rsid w:val="005D08ED"/>
    <w:rsid w:val="005D5144"/>
    <w:rsid w:val="005E053B"/>
    <w:rsid w:val="005E2062"/>
    <w:rsid w:val="005E64F3"/>
    <w:rsid w:val="005E72AE"/>
    <w:rsid w:val="005F7270"/>
    <w:rsid w:val="005F790F"/>
    <w:rsid w:val="005F7AE2"/>
    <w:rsid w:val="00603D09"/>
    <w:rsid w:val="00604337"/>
    <w:rsid w:val="00604DE7"/>
    <w:rsid w:val="006079B9"/>
    <w:rsid w:val="006103A5"/>
    <w:rsid w:val="006259AD"/>
    <w:rsid w:val="00626299"/>
    <w:rsid w:val="006306D1"/>
    <w:rsid w:val="00631A8B"/>
    <w:rsid w:val="0063764B"/>
    <w:rsid w:val="00641F7E"/>
    <w:rsid w:val="00646ED0"/>
    <w:rsid w:val="006471AA"/>
    <w:rsid w:val="00651A32"/>
    <w:rsid w:val="00652760"/>
    <w:rsid w:val="006529A4"/>
    <w:rsid w:val="006535D4"/>
    <w:rsid w:val="00653C9E"/>
    <w:rsid w:val="00661E1C"/>
    <w:rsid w:val="006653EB"/>
    <w:rsid w:val="00667AE1"/>
    <w:rsid w:val="00672AD3"/>
    <w:rsid w:val="00673D94"/>
    <w:rsid w:val="00674449"/>
    <w:rsid w:val="00676504"/>
    <w:rsid w:val="006861F2"/>
    <w:rsid w:val="00687616"/>
    <w:rsid w:val="006918F9"/>
    <w:rsid w:val="0069418D"/>
    <w:rsid w:val="006A1997"/>
    <w:rsid w:val="006A2F87"/>
    <w:rsid w:val="006A4A0A"/>
    <w:rsid w:val="006C48DE"/>
    <w:rsid w:val="006C4F14"/>
    <w:rsid w:val="006C70CF"/>
    <w:rsid w:val="006D00AD"/>
    <w:rsid w:val="006D2A70"/>
    <w:rsid w:val="006D7481"/>
    <w:rsid w:val="006E0D2A"/>
    <w:rsid w:val="006E72BA"/>
    <w:rsid w:val="006F2182"/>
    <w:rsid w:val="006F28B1"/>
    <w:rsid w:val="006F5F0C"/>
    <w:rsid w:val="006F7B42"/>
    <w:rsid w:val="00700A64"/>
    <w:rsid w:val="0070213A"/>
    <w:rsid w:val="00712BEE"/>
    <w:rsid w:val="00714FFE"/>
    <w:rsid w:val="00720BB2"/>
    <w:rsid w:val="007229CF"/>
    <w:rsid w:val="00723D12"/>
    <w:rsid w:val="00731BD7"/>
    <w:rsid w:val="00734473"/>
    <w:rsid w:val="00734D33"/>
    <w:rsid w:val="0074311D"/>
    <w:rsid w:val="00743CBC"/>
    <w:rsid w:val="007509DA"/>
    <w:rsid w:val="00762C6A"/>
    <w:rsid w:val="0076346B"/>
    <w:rsid w:val="00767BC8"/>
    <w:rsid w:val="00770029"/>
    <w:rsid w:val="00771169"/>
    <w:rsid w:val="00772238"/>
    <w:rsid w:val="007727A2"/>
    <w:rsid w:val="00773233"/>
    <w:rsid w:val="0077380D"/>
    <w:rsid w:val="00775A4F"/>
    <w:rsid w:val="00785B88"/>
    <w:rsid w:val="00790D92"/>
    <w:rsid w:val="0079119F"/>
    <w:rsid w:val="007A099C"/>
    <w:rsid w:val="007A39D1"/>
    <w:rsid w:val="007A6B42"/>
    <w:rsid w:val="007B7A9F"/>
    <w:rsid w:val="007B7CD8"/>
    <w:rsid w:val="007C19D7"/>
    <w:rsid w:val="007C5D36"/>
    <w:rsid w:val="007C61FA"/>
    <w:rsid w:val="007C6979"/>
    <w:rsid w:val="007C756B"/>
    <w:rsid w:val="007D19E3"/>
    <w:rsid w:val="007D5D74"/>
    <w:rsid w:val="007E08CD"/>
    <w:rsid w:val="007E162D"/>
    <w:rsid w:val="007E2137"/>
    <w:rsid w:val="007E655F"/>
    <w:rsid w:val="007E6681"/>
    <w:rsid w:val="007E6807"/>
    <w:rsid w:val="007E70CE"/>
    <w:rsid w:val="007E71C3"/>
    <w:rsid w:val="007E7C3C"/>
    <w:rsid w:val="007F0CC5"/>
    <w:rsid w:val="007F41D2"/>
    <w:rsid w:val="007F60BE"/>
    <w:rsid w:val="007F6AA9"/>
    <w:rsid w:val="007F739B"/>
    <w:rsid w:val="00804D46"/>
    <w:rsid w:val="00805AE2"/>
    <w:rsid w:val="00807A8C"/>
    <w:rsid w:val="00810686"/>
    <w:rsid w:val="008129B2"/>
    <w:rsid w:val="0081360A"/>
    <w:rsid w:val="00815CFC"/>
    <w:rsid w:val="008319C1"/>
    <w:rsid w:val="00831ED6"/>
    <w:rsid w:val="00832859"/>
    <w:rsid w:val="0084042C"/>
    <w:rsid w:val="00844104"/>
    <w:rsid w:val="00845CE8"/>
    <w:rsid w:val="00847320"/>
    <w:rsid w:val="00847467"/>
    <w:rsid w:val="00855347"/>
    <w:rsid w:val="00856195"/>
    <w:rsid w:val="008628C5"/>
    <w:rsid w:val="008847BF"/>
    <w:rsid w:val="00884EF5"/>
    <w:rsid w:val="008A3E42"/>
    <w:rsid w:val="008A54A8"/>
    <w:rsid w:val="008B1678"/>
    <w:rsid w:val="008B2AD4"/>
    <w:rsid w:val="008B3BEC"/>
    <w:rsid w:val="008B4D7F"/>
    <w:rsid w:val="008B55C8"/>
    <w:rsid w:val="008C1E62"/>
    <w:rsid w:val="008C2CE1"/>
    <w:rsid w:val="008C5095"/>
    <w:rsid w:val="008C6469"/>
    <w:rsid w:val="008D65D4"/>
    <w:rsid w:val="008E2450"/>
    <w:rsid w:val="008E623F"/>
    <w:rsid w:val="008E7329"/>
    <w:rsid w:val="008F2493"/>
    <w:rsid w:val="008F3317"/>
    <w:rsid w:val="008F70BA"/>
    <w:rsid w:val="009003FF"/>
    <w:rsid w:val="00900A9B"/>
    <w:rsid w:val="009028D1"/>
    <w:rsid w:val="00910311"/>
    <w:rsid w:val="00910F77"/>
    <w:rsid w:val="00912EDA"/>
    <w:rsid w:val="009130B2"/>
    <w:rsid w:val="00931897"/>
    <w:rsid w:val="0093548E"/>
    <w:rsid w:val="009375E3"/>
    <w:rsid w:val="00943BFB"/>
    <w:rsid w:val="00947A8A"/>
    <w:rsid w:val="009522A0"/>
    <w:rsid w:val="00953501"/>
    <w:rsid w:val="0096369D"/>
    <w:rsid w:val="00963AB9"/>
    <w:rsid w:val="00964C4B"/>
    <w:rsid w:val="00967F39"/>
    <w:rsid w:val="00980096"/>
    <w:rsid w:val="0098788A"/>
    <w:rsid w:val="009905AD"/>
    <w:rsid w:val="00995297"/>
    <w:rsid w:val="009959AA"/>
    <w:rsid w:val="0099639F"/>
    <w:rsid w:val="0099677E"/>
    <w:rsid w:val="009A032C"/>
    <w:rsid w:val="009A7055"/>
    <w:rsid w:val="009A7914"/>
    <w:rsid w:val="009B5A5B"/>
    <w:rsid w:val="009C1C5C"/>
    <w:rsid w:val="009C26BA"/>
    <w:rsid w:val="009D3995"/>
    <w:rsid w:val="009E15C6"/>
    <w:rsid w:val="009E23BE"/>
    <w:rsid w:val="009E378A"/>
    <w:rsid w:val="009E3BCC"/>
    <w:rsid w:val="009E467C"/>
    <w:rsid w:val="009E485C"/>
    <w:rsid w:val="009E4A51"/>
    <w:rsid w:val="009F5C07"/>
    <w:rsid w:val="009F612B"/>
    <w:rsid w:val="009F7264"/>
    <w:rsid w:val="00A00225"/>
    <w:rsid w:val="00A0537C"/>
    <w:rsid w:val="00A10888"/>
    <w:rsid w:val="00A14E10"/>
    <w:rsid w:val="00A15576"/>
    <w:rsid w:val="00A22078"/>
    <w:rsid w:val="00A31555"/>
    <w:rsid w:val="00A33764"/>
    <w:rsid w:val="00A362F6"/>
    <w:rsid w:val="00A412A6"/>
    <w:rsid w:val="00A4515C"/>
    <w:rsid w:val="00A510BB"/>
    <w:rsid w:val="00A56129"/>
    <w:rsid w:val="00A57227"/>
    <w:rsid w:val="00A60866"/>
    <w:rsid w:val="00A614BC"/>
    <w:rsid w:val="00A633A5"/>
    <w:rsid w:val="00A65682"/>
    <w:rsid w:val="00A674BF"/>
    <w:rsid w:val="00A72328"/>
    <w:rsid w:val="00A72F53"/>
    <w:rsid w:val="00A772A3"/>
    <w:rsid w:val="00A875EC"/>
    <w:rsid w:val="00A911FB"/>
    <w:rsid w:val="00A932B9"/>
    <w:rsid w:val="00A95CFF"/>
    <w:rsid w:val="00A97D95"/>
    <w:rsid w:val="00AB112F"/>
    <w:rsid w:val="00AB7843"/>
    <w:rsid w:val="00AC75E5"/>
    <w:rsid w:val="00AD1EA7"/>
    <w:rsid w:val="00AD2D22"/>
    <w:rsid w:val="00AD71DE"/>
    <w:rsid w:val="00AE1034"/>
    <w:rsid w:val="00AE192E"/>
    <w:rsid w:val="00AE49D2"/>
    <w:rsid w:val="00AF1F18"/>
    <w:rsid w:val="00AF27D7"/>
    <w:rsid w:val="00AF436A"/>
    <w:rsid w:val="00AF4A33"/>
    <w:rsid w:val="00AF6322"/>
    <w:rsid w:val="00AF7147"/>
    <w:rsid w:val="00B010C7"/>
    <w:rsid w:val="00B03DCE"/>
    <w:rsid w:val="00B056CE"/>
    <w:rsid w:val="00B05D84"/>
    <w:rsid w:val="00B05F01"/>
    <w:rsid w:val="00B127E6"/>
    <w:rsid w:val="00B13F11"/>
    <w:rsid w:val="00B16B8C"/>
    <w:rsid w:val="00B1711A"/>
    <w:rsid w:val="00B22AFA"/>
    <w:rsid w:val="00B22BCE"/>
    <w:rsid w:val="00B240B6"/>
    <w:rsid w:val="00B27B0C"/>
    <w:rsid w:val="00B27DB1"/>
    <w:rsid w:val="00B36013"/>
    <w:rsid w:val="00B37BAF"/>
    <w:rsid w:val="00B460F4"/>
    <w:rsid w:val="00B501A7"/>
    <w:rsid w:val="00B60B91"/>
    <w:rsid w:val="00B660A2"/>
    <w:rsid w:val="00B7181F"/>
    <w:rsid w:val="00B76712"/>
    <w:rsid w:val="00B80727"/>
    <w:rsid w:val="00B80905"/>
    <w:rsid w:val="00B80BDE"/>
    <w:rsid w:val="00B824D9"/>
    <w:rsid w:val="00B833E4"/>
    <w:rsid w:val="00B92791"/>
    <w:rsid w:val="00B930D0"/>
    <w:rsid w:val="00B93FCC"/>
    <w:rsid w:val="00B94228"/>
    <w:rsid w:val="00B95294"/>
    <w:rsid w:val="00BA1265"/>
    <w:rsid w:val="00BA23CD"/>
    <w:rsid w:val="00BA2FE7"/>
    <w:rsid w:val="00BA4004"/>
    <w:rsid w:val="00BA780C"/>
    <w:rsid w:val="00BB1143"/>
    <w:rsid w:val="00BB58C5"/>
    <w:rsid w:val="00BB5902"/>
    <w:rsid w:val="00BB657A"/>
    <w:rsid w:val="00BB742A"/>
    <w:rsid w:val="00BC086B"/>
    <w:rsid w:val="00BC0C5D"/>
    <w:rsid w:val="00BC54CC"/>
    <w:rsid w:val="00BC7D2C"/>
    <w:rsid w:val="00BD1FA1"/>
    <w:rsid w:val="00BD50B4"/>
    <w:rsid w:val="00BE1645"/>
    <w:rsid w:val="00BE4585"/>
    <w:rsid w:val="00BE49D4"/>
    <w:rsid w:val="00BE5A7D"/>
    <w:rsid w:val="00BE6D02"/>
    <w:rsid w:val="00BF0EDA"/>
    <w:rsid w:val="00BF3C30"/>
    <w:rsid w:val="00BF3C75"/>
    <w:rsid w:val="00C023C5"/>
    <w:rsid w:val="00C026BF"/>
    <w:rsid w:val="00C06577"/>
    <w:rsid w:val="00C07EEE"/>
    <w:rsid w:val="00C10296"/>
    <w:rsid w:val="00C10D3C"/>
    <w:rsid w:val="00C154E1"/>
    <w:rsid w:val="00C167B6"/>
    <w:rsid w:val="00C20344"/>
    <w:rsid w:val="00C22539"/>
    <w:rsid w:val="00C22E79"/>
    <w:rsid w:val="00C2426C"/>
    <w:rsid w:val="00C26C3A"/>
    <w:rsid w:val="00C31A8F"/>
    <w:rsid w:val="00C364BF"/>
    <w:rsid w:val="00C37781"/>
    <w:rsid w:val="00C471FA"/>
    <w:rsid w:val="00C4771D"/>
    <w:rsid w:val="00C47EA7"/>
    <w:rsid w:val="00C54000"/>
    <w:rsid w:val="00C57983"/>
    <w:rsid w:val="00C63596"/>
    <w:rsid w:val="00C6392E"/>
    <w:rsid w:val="00C63F7E"/>
    <w:rsid w:val="00C72CC2"/>
    <w:rsid w:val="00C75715"/>
    <w:rsid w:val="00C83B53"/>
    <w:rsid w:val="00C84E05"/>
    <w:rsid w:val="00C93003"/>
    <w:rsid w:val="00CA0167"/>
    <w:rsid w:val="00CA4968"/>
    <w:rsid w:val="00CA5B82"/>
    <w:rsid w:val="00CB1187"/>
    <w:rsid w:val="00CB48E5"/>
    <w:rsid w:val="00CB4D01"/>
    <w:rsid w:val="00CC1C34"/>
    <w:rsid w:val="00CC7B18"/>
    <w:rsid w:val="00CD2340"/>
    <w:rsid w:val="00CD28D9"/>
    <w:rsid w:val="00CD3028"/>
    <w:rsid w:val="00CD6F99"/>
    <w:rsid w:val="00CD75AC"/>
    <w:rsid w:val="00CE625B"/>
    <w:rsid w:val="00CF30CB"/>
    <w:rsid w:val="00CF732A"/>
    <w:rsid w:val="00D0179D"/>
    <w:rsid w:val="00D10889"/>
    <w:rsid w:val="00D109F5"/>
    <w:rsid w:val="00D122AA"/>
    <w:rsid w:val="00D1798D"/>
    <w:rsid w:val="00D2072A"/>
    <w:rsid w:val="00D26E66"/>
    <w:rsid w:val="00D30CE4"/>
    <w:rsid w:val="00D31FEA"/>
    <w:rsid w:val="00D330D5"/>
    <w:rsid w:val="00D3588C"/>
    <w:rsid w:val="00D35E58"/>
    <w:rsid w:val="00D4276C"/>
    <w:rsid w:val="00D43DC3"/>
    <w:rsid w:val="00D46CF3"/>
    <w:rsid w:val="00D51015"/>
    <w:rsid w:val="00D55873"/>
    <w:rsid w:val="00D564C9"/>
    <w:rsid w:val="00D60B9E"/>
    <w:rsid w:val="00D60C8E"/>
    <w:rsid w:val="00D617AD"/>
    <w:rsid w:val="00D63613"/>
    <w:rsid w:val="00D67070"/>
    <w:rsid w:val="00D71BE9"/>
    <w:rsid w:val="00D807FB"/>
    <w:rsid w:val="00D84B50"/>
    <w:rsid w:val="00D877DE"/>
    <w:rsid w:val="00D87C3D"/>
    <w:rsid w:val="00D9365C"/>
    <w:rsid w:val="00D94F38"/>
    <w:rsid w:val="00D965CB"/>
    <w:rsid w:val="00D96A71"/>
    <w:rsid w:val="00DA2150"/>
    <w:rsid w:val="00DA2E6C"/>
    <w:rsid w:val="00DA34D2"/>
    <w:rsid w:val="00DA5A18"/>
    <w:rsid w:val="00DA7F6C"/>
    <w:rsid w:val="00DB0F48"/>
    <w:rsid w:val="00DB46F4"/>
    <w:rsid w:val="00DB5199"/>
    <w:rsid w:val="00DB53E1"/>
    <w:rsid w:val="00DC1FD2"/>
    <w:rsid w:val="00DC29F1"/>
    <w:rsid w:val="00DC6FD9"/>
    <w:rsid w:val="00DC7EE0"/>
    <w:rsid w:val="00DD022A"/>
    <w:rsid w:val="00DD29EE"/>
    <w:rsid w:val="00DD5D4E"/>
    <w:rsid w:val="00DE038C"/>
    <w:rsid w:val="00DE1885"/>
    <w:rsid w:val="00DE51F4"/>
    <w:rsid w:val="00DE5582"/>
    <w:rsid w:val="00DF7D26"/>
    <w:rsid w:val="00E0064E"/>
    <w:rsid w:val="00E10A53"/>
    <w:rsid w:val="00E13927"/>
    <w:rsid w:val="00E1560A"/>
    <w:rsid w:val="00E16083"/>
    <w:rsid w:val="00E1712C"/>
    <w:rsid w:val="00E179DF"/>
    <w:rsid w:val="00E20B81"/>
    <w:rsid w:val="00E2427D"/>
    <w:rsid w:val="00E26489"/>
    <w:rsid w:val="00E32127"/>
    <w:rsid w:val="00E36B7E"/>
    <w:rsid w:val="00E40477"/>
    <w:rsid w:val="00E44104"/>
    <w:rsid w:val="00E4461E"/>
    <w:rsid w:val="00E46E0F"/>
    <w:rsid w:val="00E51B57"/>
    <w:rsid w:val="00E55321"/>
    <w:rsid w:val="00E55B05"/>
    <w:rsid w:val="00E627E7"/>
    <w:rsid w:val="00E713F7"/>
    <w:rsid w:val="00E72DEC"/>
    <w:rsid w:val="00E732FE"/>
    <w:rsid w:val="00E7627F"/>
    <w:rsid w:val="00E76B05"/>
    <w:rsid w:val="00E76C8D"/>
    <w:rsid w:val="00E807FA"/>
    <w:rsid w:val="00E80D63"/>
    <w:rsid w:val="00E824DC"/>
    <w:rsid w:val="00E8519A"/>
    <w:rsid w:val="00E9390C"/>
    <w:rsid w:val="00E969AC"/>
    <w:rsid w:val="00EA6853"/>
    <w:rsid w:val="00EA6C8A"/>
    <w:rsid w:val="00EB66CC"/>
    <w:rsid w:val="00EB7F68"/>
    <w:rsid w:val="00EC54AF"/>
    <w:rsid w:val="00ED4864"/>
    <w:rsid w:val="00EE5786"/>
    <w:rsid w:val="00EF39D7"/>
    <w:rsid w:val="00EF3B15"/>
    <w:rsid w:val="00EF5AA7"/>
    <w:rsid w:val="00EF66AC"/>
    <w:rsid w:val="00EF7675"/>
    <w:rsid w:val="00F005C4"/>
    <w:rsid w:val="00F03E33"/>
    <w:rsid w:val="00F04D7F"/>
    <w:rsid w:val="00F10BDC"/>
    <w:rsid w:val="00F13A99"/>
    <w:rsid w:val="00F2218E"/>
    <w:rsid w:val="00F244DB"/>
    <w:rsid w:val="00F3568B"/>
    <w:rsid w:val="00F35A68"/>
    <w:rsid w:val="00F42AC7"/>
    <w:rsid w:val="00F64B3F"/>
    <w:rsid w:val="00F67594"/>
    <w:rsid w:val="00F74AFA"/>
    <w:rsid w:val="00F768A6"/>
    <w:rsid w:val="00F822AB"/>
    <w:rsid w:val="00F83089"/>
    <w:rsid w:val="00F8317C"/>
    <w:rsid w:val="00F84A89"/>
    <w:rsid w:val="00F8593F"/>
    <w:rsid w:val="00F90E76"/>
    <w:rsid w:val="00F94712"/>
    <w:rsid w:val="00F948DB"/>
    <w:rsid w:val="00FB3647"/>
    <w:rsid w:val="00FC19E7"/>
    <w:rsid w:val="00FD0095"/>
    <w:rsid w:val="00FD155D"/>
    <w:rsid w:val="00FE49BA"/>
    <w:rsid w:val="00FF08C1"/>
    <w:rsid w:val="00FF274E"/>
    <w:rsid w:val="00FF3B3E"/>
    <w:rsid w:val="00FF6F02"/>
    <w:rsid w:val="00FF7B4B"/>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71A05932"/>
  <w15:docId w15:val="{1366A84A-AE40-45FB-A9E1-67611D0FF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24A2"/>
    <w:rPr>
      <w:rFonts w:ascii="Arial" w:hAnsi="Arial"/>
      <w:sz w:val="24"/>
      <w:szCs w:val="24"/>
      <w:lang w:val="en-GB" w:eastAsia="en-GB"/>
    </w:rPr>
  </w:style>
  <w:style w:type="paragraph" w:styleId="Heading1">
    <w:name w:val="heading 1"/>
    <w:basedOn w:val="Normal"/>
    <w:next w:val="Normal"/>
    <w:qFormat/>
    <w:rsid w:val="00DC7EE0"/>
    <w:pPr>
      <w:spacing w:after="120"/>
      <w:outlineLvl w:val="0"/>
    </w:pPr>
    <w:rPr>
      <w:rFonts w:cs="Arial"/>
      <w:b/>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218E"/>
    <w:pPr>
      <w:tabs>
        <w:tab w:val="center" w:pos="4153"/>
        <w:tab w:val="right" w:pos="8306"/>
      </w:tabs>
    </w:pPr>
  </w:style>
  <w:style w:type="paragraph" w:styleId="Footer">
    <w:name w:val="footer"/>
    <w:basedOn w:val="Normal"/>
    <w:rsid w:val="00F2218E"/>
    <w:pPr>
      <w:tabs>
        <w:tab w:val="center" w:pos="4153"/>
        <w:tab w:val="right" w:pos="8306"/>
      </w:tabs>
    </w:pPr>
  </w:style>
  <w:style w:type="paragraph" w:customStyle="1" w:styleId="Branchname">
    <w:name w:val="Branch name"/>
    <w:basedOn w:val="Footer"/>
    <w:rsid w:val="002C40F2"/>
    <w:pPr>
      <w:jc w:val="right"/>
    </w:pPr>
    <w:rPr>
      <w:b/>
      <w:w w:val="95"/>
    </w:rPr>
  </w:style>
  <w:style w:type="paragraph" w:customStyle="1" w:styleId="DirectorateName">
    <w:name w:val="Directorate Name"/>
    <w:basedOn w:val="Footer"/>
    <w:rsid w:val="00AF436A"/>
    <w:pPr>
      <w:jc w:val="right"/>
    </w:pPr>
    <w:rPr>
      <w:b/>
      <w:w w:val="95"/>
      <w:sz w:val="20"/>
      <w:szCs w:val="20"/>
    </w:rPr>
  </w:style>
  <w:style w:type="paragraph" w:customStyle="1" w:styleId="websiteaddress">
    <w:name w:val="website address"/>
    <w:basedOn w:val="Footer"/>
    <w:rsid w:val="002C40F2"/>
    <w:pPr>
      <w:jc w:val="right"/>
    </w:pPr>
    <w:rPr>
      <w:w w:val="95"/>
    </w:rPr>
  </w:style>
  <w:style w:type="character" w:customStyle="1" w:styleId="HeaderChar">
    <w:name w:val="Header Char"/>
    <w:basedOn w:val="DefaultParagraphFont"/>
    <w:link w:val="Header"/>
    <w:uiPriority w:val="99"/>
    <w:rsid w:val="005D08ED"/>
    <w:rPr>
      <w:rFonts w:ascii="Arial Narrow" w:hAnsi="Arial Narrow"/>
      <w:sz w:val="24"/>
      <w:szCs w:val="24"/>
      <w:lang w:val="en-GB" w:eastAsia="en-GB"/>
    </w:rPr>
  </w:style>
  <w:style w:type="character" w:styleId="Hyperlink">
    <w:name w:val="Hyperlink"/>
    <w:basedOn w:val="DefaultParagraphFont"/>
    <w:rsid w:val="00844104"/>
    <w:rPr>
      <w:color w:val="000000"/>
      <w:u w:val="single"/>
    </w:rPr>
  </w:style>
  <w:style w:type="paragraph" w:styleId="NormalWeb">
    <w:name w:val="Normal (Web)"/>
    <w:basedOn w:val="Normal"/>
    <w:uiPriority w:val="99"/>
    <w:unhideWhenUsed/>
    <w:rsid w:val="00844104"/>
    <w:pPr>
      <w:spacing w:before="100" w:beforeAutospacing="1" w:after="100" w:afterAutospacing="1"/>
    </w:pPr>
    <w:rPr>
      <w:rFonts w:ascii="Times New Roman" w:eastAsia="Calibri" w:hAnsi="Times New Roman"/>
      <w:lang w:val="en-NZ" w:eastAsia="en-NZ"/>
    </w:rPr>
  </w:style>
  <w:style w:type="character" w:styleId="CommentReference">
    <w:name w:val="annotation reference"/>
    <w:basedOn w:val="DefaultParagraphFont"/>
    <w:uiPriority w:val="99"/>
    <w:rsid w:val="0039784F"/>
    <w:rPr>
      <w:sz w:val="16"/>
      <w:szCs w:val="16"/>
    </w:rPr>
  </w:style>
  <w:style w:type="paragraph" w:styleId="CommentText">
    <w:name w:val="annotation text"/>
    <w:basedOn w:val="Normal"/>
    <w:link w:val="CommentTextChar"/>
    <w:uiPriority w:val="99"/>
    <w:rsid w:val="0039784F"/>
    <w:rPr>
      <w:sz w:val="20"/>
      <w:szCs w:val="20"/>
    </w:rPr>
  </w:style>
  <w:style w:type="character" w:customStyle="1" w:styleId="CommentTextChar">
    <w:name w:val="Comment Text Char"/>
    <w:basedOn w:val="DefaultParagraphFont"/>
    <w:link w:val="CommentText"/>
    <w:uiPriority w:val="99"/>
    <w:rsid w:val="0039784F"/>
    <w:rPr>
      <w:rFonts w:ascii="Arial Narrow" w:hAnsi="Arial Narrow"/>
      <w:lang w:val="en-GB" w:eastAsia="en-GB"/>
    </w:rPr>
  </w:style>
  <w:style w:type="paragraph" w:styleId="CommentSubject">
    <w:name w:val="annotation subject"/>
    <w:basedOn w:val="CommentText"/>
    <w:next w:val="CommentText"/>
    <w:link w:val="CommentSubjectChar"/>
    <w:rsid w:val="0039784F"/>
    <w:rPr>
      <w:b/>
      <w:bCs/>
    </w:rPr>
  </w:style>
  <w:style w:type="character" w:customStyle="1" w:styleId="CommentSubjectChar">
    <w:name w:val="Comment Subject Char"/>
    <w:basedOn w:val="CommentTextChar"/>
    <w:link w:val="CommentSubject"/>
    <w:rsid w:val="0039784F"/>
    <w:rPr>
      <w:rFonts w:ascii="Arial Narrow" w:hAnsi="Arial Narrow"/>
      <w:b/>
      <w:bCs/>
      <w:lang w:val="en-GB" w:eastAsia="en-GB"/>
    </w:rPr>
  </w:style>
  <w:style w:type="paragraph" w:styleId="BalloonText">
    <w:name w:val="Balloon Text"/>
    <w:basedOn w:val="Normal"/>
    <w:link w:val="BalloonTextChar"/>
    <w:rsid w:val="0039784F"/>
    <w:rPr>
      <w:rFonts w:ascii="Tahoma" w:hAnsi="Tahoma" w:cs="Tahoma"/>
      <w:sz w:val="16"/>
      <w:szCs w:val="16"/>
    </w:rPr>
  </w:style>
  <w:style w:type="character" w:customStyle="1" w:styleId="BalloonTextChar">
    <w:name w:val="Balloon Text Char"/>
    <w:basedOn w:val="DefaultParagraphFont"/>
    <w:link w:val="BalloonText"/>
    <w:rsid w:val="0039784F"/>
    <w:rPr>
      <w:rFonts w:ascii="Tahoma" w:hAnsi="Tahoma" w:cs="Tahoma"/>
      <w:sz w:val="16"/>
      <w:szCs w:val="16"/>
      <w:lang w:val="en-GB" w:eastAsia="en-GB"/>
    </w:rPr>
  </w:style>
  <w:style w:type="character" w:styleId="FollowedHyperlink">
    <w:name w:val="FollowedHyperlink"/>
    <w:basedOn w:val="DefaultParagraphFont"/>
    <w:rsid w:val="00103C54"/>
    <w:rPr>
      <w:color w:val="800080"/>
      <w:u w:val="single"/>
    </w:rPr>
  </w:style>
  <w:style w:type="paragraph" w:styleId="ListParagraph">
    <w:name w:val="List Paragraph"/>
    <w:basedOn w:val="Normal"/>
    <w:uiPriority w:val="34"/>
    <w:qFormat/>
    <w:rsid w:val="0059009E"/>
    <w:pPr>
      <w:ind w:left="720"/>
      <w:contextualSpacing/>
    </w:pPr>
  </w:style>
  <w:style w:type="character" w:customStyle="1" w:styleId="defaultlabelstyle1">
    <w:name w:val="defaultlabelstyle1"/>
    <w:basedOn w:val="DefaultParagraphFont"/>
    <w:rsid w:val="007E6807"/>
    <w:rPr>
      <w:rFonts w:ascii="Trebuchet MS" w:hAnsi="Trebuchet MS" w:hint="default"/>
      <w:color w:val="333333"/>
    </w:rPr>
  </w:style>
  <w:style w:type="paragraph" w:styleId="PlainText">
    <w:name w:val="Plain Text"/>
    <w:basedOn w:val="Normal"/>
    <w:link w:val="PlainTextChar"/>
    <w:uiPriority w:val="99"/>
    <w:semiHidden/>
    <w:unhideWhenUsed/>
    <w:rsid w:val="009A7914"/>
    <w:rPr>
      <w:rFonts w:ascii="Calibri" w:eastAsiaTheme="minorHAnsi" w:hAnsi="Calibri"/>
      <w:sz w:val="22"/>
      <w:szCs w:val="22"/>
      <w:lang w:val="en-NZ" w:eastAsia="en-US"/>
    </w:rPr>
  </w:style>
  <w:style w:type="character" w:customStyle="1" w:styleId="PlainTextChar">
    <w:name w:val="Plain Text Char"/>
    <w:basedOn w:val="DefaultParagraphFont"/>
    <w:link w:val="PlainText"/>
    <w:uiPriority w:val="99"/>
    <w:semiHidden/>
    <w:rsid w:val="009A7914"/>
    <w:rPr>
      <w:rFonts w:ascii="Calibri" w:eastAsiaTheme="minorHAnsi" w:hAnsi="Calibri"/>
      <w:sz w:val="22"/>
      <w:szCs w:val="22"/>
      <w:lang w:eastAsia="en-US"/>
    </w:rPr>
  </w:style>
  <w:style w:type="character" w:styleId="UnresolvedMention">
    <w:name w:val="Unresolved Mention"/>
    <w:basedOn w:val="DefaultParagraphFont"/>
    <w:uiPriority w:val="99"/>
    <w:semiHidden/>
    <w:unhideWhenUsed/>
    <w:rsid w:val="004D24A2"/>
    <w:rPr>
      <w:color w:val="605E5C"/>
      <w:shd w:val="clear" w:color="auto" w:fill="E1DFDD"/>
    </w:rPr>
  </w:style>
  <w:style w:type="paragraph" w:customStyle="1" w:styleId="paragraph">
    <w:name w:val="paragraph"/>
    <w:basedOn w:val="Normal"/>
    <w:rsid w:val="00CB4D01"/>
    <w:pPr>
      <w:spacing w:before="100" w:beforeAutospacing="1" w:after="100" w:afterAutospacing="1"/>
    </w:pPr>
    <w:rPr>
      <w:rFonts w:ascii="Times New Roman" w:hAnsi="Times New Roman"/>
      <w:lang w:val="en-NZ" w:eastAsia="en-NZ"/>
    </w:rPr>
  </w:style>
  <w:style w:type="character" w:customStyle="1" w:styleId="normaltextrun">
    <w:name w:val="normaltextrun"/>
    <w:basedOn w:val="DefaultParagraphFont"/>
    <w:rsid w:val="00CB4D01"/>
  </w:style>
  <w:style w:type="character" w:customStyle="1" w:styleId="eop">
    <w:name w:val="eop"/>
    <w:basedOn w:val="DefaultParagraphFont"/>
    <w:rsid w:val="00CB4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951">
      <w:bodyDiv w:val="1"/>
      <w:marLeft w:val="0"/>
      <w:marRight w:val="0"/>
      <w:marTop w:val="0"/>
      <w:marBottom w:val="0"/>
      <w:divBdr>
        <w:top w:val="none" w:sz="0" w:space="0" w:color="auto"/>
        <w:left w:val="none" w:sz="0" w:space="0" w:color="auto"/>
        <w:bottom w:val="none" w:sz="0" w:space="0" w:color="auto"/>
        <w:right w:val="none" w:sz="0" w:space="0" w:color="auto"/>
      </w:divBdr>
    </w:div>
    <w:div w:id="108820203">
      <w:bodyDiv w:val="1"/>
      <w:marLeft w:val="0"/>
      <w:marRight w:val="0"/>
      <w:marTop w:val="0"/>
      <w:marBottom w:val="0"/>
      <w:divBdr>
        <w:top w:val="none" w:sz="0" w:space="0" w:color="auto"/>
        <w:left w:val="none" w:sz="0" w:space="0" w:color="auto"/>
        <w:bottom w:val="none" w:sz="0" w:space="0" w:color="auto"/>
        <w:right w:val="none" w:sz="0" w:space="0" w:color="auto"/>
      </w:divBdr>
    </w:div>
    <w:div w:id="196746402">
      <w:bodyDiv w:val="1"/>
      <w:marLeft w:val="0"/>
      <w:marRight w:val="0"/>
      <w:marTop w:val="0"/>
      <w:marBottom w:val="0"/>
      <w:divBdr>
        <w:top w:val="none" w:sz="0" w:space="0" w:color="auto"/>
        <w:left w:val="none" w:sz="0" w:space="0" w:color="auto"/>
        <w:bottom w:val="none" w:sz="0" w:space="0" w:color="auto"/>
        <w:right w:val="none" w:sz="0" w:space="0" w:color="auto"/>
      </w:divBdr>
    </w:div>
    <w:div w:id="286739766">
      <w:bodyDiv w:val="1"/>
      <w:marLeft w:val="0"/>
      <w:marRight w:val="0"/>
      <w:marTop w:val="0"/>
      <w:marBottom w:val="0"/>
      <w:divBdr>
        <w:top w:val="none" w:sz="0" w:space="0" w:color="auto"/>
        <w:left w:val="none" w:sz="0" w:space="0" w:color="auto"/>
        <w:bottom w:val="none" w:sz="0" w:space="0" w:color="auto"/>
        <w:right w:val="none" w:sz="0" w:space="0" w:color="auto"/>
      </w:divBdr>
    </w:div>
    <w:div w:id="294484248">
      <w:bodyDiv w:val="1"/>
      <w:marLeft w:val="0"/>
      <w:marRight w:val="0"/>
      <w:marTop w:val="0"/>
      <w:marBottom w:val="0"/>
      <w:divBdr>
        <w:top w:val="none" w:sz="0" w:space="0" w:color="auto"/>
        <w:left w:val="none" w:sz="0" w:space="0" w:color="auto"/>
        <w:bottom w:val="none" w:sz="0" w:space="0" w:color="auto"/>
        <w:right w:val="none" w:sz="0" w:space="0" w:color="auto"/>
      </w:divBdr>
    </w:div>
    <w:div w:id="424032842">
      <w:bodyDiv w:val="1"/>
      <w:marLeft w:val="0"/>
      <w:marRight w:val="0"/>
      <w:marTop w:val="0"/>
      <w:marBottom w:val="0"/>
      <w:divBdr>
        <w:top w:val="none" w:sz="0" w:space="0" w:color="auto"/>
        <w:left w:val="none" w:sz="0" w:space="0" w:color="auto"/>
        <w:bottom w:val="none" w:sz="0" w:space="0" w:color="auto"/>
        <w:right w:val="none" w:sz="0" w:space="0" w:color="auto"/>
      </w:divBdr>
    </w:div>
    <w:div w:id="444229641">
      <w:bodyDiv w:val="1"/>
      <w:marLeft w:val="0"/>
      <w:marRight w:val="0"/>
      <w:marTop w:val="0"/>
      <w:marBottom w:val="0"/>
      <w:divBdr>
        <w:top w:val="none" w:sz="0" w:space="0" w:color="auto"/>
        <w:left w:val="none" w:sz="0" w:space="0" w:color="auto"/>
        <w:bottom w:val="none" w:sz="0" w:space="0" w:color="auto"/>
        <w:right w:val="none" w:sz="0" w:space="0" w:color="auto"/>
      </w:divBdr>
      <w:divsChild>
        <w:div w:id="1797285406">
          <w:marLeft w:val="0"/>
          <w:marRight w:val="0"/>
          <w:marTop w:val="0"/>
          <w:marBottom w:val="0"/>
          <w:divBdr>
            <w:top w:val="none" w:sz="0" w:space="0" w:color="auto"/>
            <w:left w:val="none" w:sz="0" w:space="0" w:color="auto"/>
            <w:bottom w:val="none" w:sz="0" w:space="0" w:color="auto"/>
            <w:right w:val="none" w:sz="0" w:space="0" w:color="auto"/>
          </w:divBdr>
          <w:divsChild>
            <w:div w:id="1515072678">
              <w:marLeft w:val="0"/>
              <w:marRight w:val="0"/>
              <w:marTop w:val="0"/>
              <w:marBottom w:val="0"/>
              <w:divBdr>
                <w:top w:val="none" w:sz="0" w:space="0" w:color="auto"/>
                <w:left w:val="none" w:sz="0" w:space="0" w:color="auto"/>
                <w:bottom w:val="none" w:sz="0" w:space="0" w:color="auto"/>
                <w:right w:val="none" w:sz="0" w:space="0" w:color="auto"/>
              </w:divBdr>
            </w:div>
          </w:divsChild>
        </w:div>
        <w:div w:id="652181455">
          <w:marLeft w:val="0"/>
          <w:marRight w:val="0"/>
          <w:marTop w:val="0"/>
          <w:marBottom w:val="0"/>
          <w:divBdr>
            <w:top w:val="none" w:sz="0" w:space="0" w:color="auto"/>
            <w:left w:val="none" w:sz="0" w:space="0" w:color="auto"/>
            <w:bottom w:val="none" w:sz="0" w:space="0" w:color="auto"/>
            <w:right w:val="none" w:sz="0" w:space="0" w:color="auto"/>
          </w:divBdr>
          <w:divsChild>
            <w:div w:id="908076205">
              <w:marLeft w:val="0"/>
              <w:marRight w:val="0"/>
              <w:marTop w:val="0"/>
              <w:marBottom w:val="0"/>
              <w:divBdr>
                <w:top w:val="none" w:sz="0" w:space="0" w:color="auto"/>
                <w:left w:val="none" w:sz="0" w:space="0" w:color="auto"/>
                <w:bottom w:val="none" w:sz="0" w:space="0" w:color="auto"/>
                <w:right w:val="none" w:sz="0" w:space="0" w:color="auto"/>
              </w:divBdr>
            </w:div>
          </w:divsChild>
        </w:div>
        <w:div w:id="1209299148">
          <w:marLeft w:val="0"/>
          <w:marRight w:val="0"/>
          <w:marTop w:val="0"/>
          <w:marBottom w:val="0"/>
          <w:divBdr>
            <w:top w:val="none" w:sz="0" w:space="0" w:color="auto"/>
            <w:left w:val="none" w:sz="0" w:space="0" w:color="auto"/>
            <w:bottom w:val="none" w:sz="0" w:space="0" w:color="auto"/>
            <w:right w:val="none" w:sz="0" w:space="0" w:color="auto"/>
          </w:divBdr>
          <w:divsChild>
            <w:div w:id="1658412084">
              <w:marLeft w:val="0"/>
              <w:marRight w:val="0"/>
              <w:marTop w:val="0"/>
              <w:marBottom w:val="0"/>
              <w:divBdr>
                <w:top w:val="none" w:sz="0" w:space="0" w:color="auto"/>
                <w:left w:val="none" w:sz="0" w:space="0" w:color="auto"/>
                <w:bottom w:val="none" w:sz="0" w:space="0" w:color="auto"/>
                <w:right w:val="none" w:sz="0" w:space="0" w:color="auto"/>
              </w:divBdr>
            </w:div>
          </w:divsChild>
        </w:div>
        <w:div w:id="906459114">
          <w:marLeft w:val="0"/>
          <w:marRight w:val="0"/>
          <w:marTop w:val="0"/>
          <w:marBottom w:val="0"/>
          <w:divBdr>
            <w:top w:val="none" w:sz="0" w:space="0" w:color="auto"/>
            <w:left w:val="none" w:sz="0" w:space="0" w:color="auto"/>
            <w:bottom w:val="none" w:sz="0" w:space="0" w:color="auto"/>
            <w:right w:val="none" w:sz="0" w:space="0" w:color="auto"/>
          </w:divBdr>
          <w:divsChild>
            <w:div w:id="1585338842">
              <w:marLeft w:val="0"/>
              <w:marRight w:val="0"/>
              <w:marTop w:val="0"/>
              <w:marBottom w:val="0"/>
              <w:divBdr>
                <w:top w:val="none" w:sz="0" w:space="0" w:color="auto"/>
                <w:left w:val="none" w:sz="0" w:space="0" w:color="auto"/>
                <w:bottom w:val="none" w:sz="0" w:space="0" w:color="auto"/>
                <w:right w:val="none" w:sz="0" w:space="0" w:color="auto"/>
              </w:divBdr>
            </w:div>
          </w:divsChild>
        </w:div>
        <w:div w:id="1597591007">
          <w:marLeft w:val="0"/>
          <w:marRight w:val="0"/>
          <w:marTop w:val="0"/>
          <w:marBottom w:val="0"/>
          <w:divBdr>
            <w:top w:val="none" w:sz="0" w:space="0" w:color="auto"/>
            <w:left w:val="none" w:sz="0" w:space="0" w:color="auto"/>
            <w:bottom w:val="none" w:sz="0" w:space="0" w:color="auto"/>
            <w:right w:val="none" w:sz="0" w:space="0" w:color="auto"/>
          </w:divBdr>
          <w:divsChild>
            <w:div w:id="2082941704">
              <w:marLeft w:val="0"/>
              <w:marRight w:val="0"/>
              <w:marTop w:val="0"/>
              <w:marBottom w:val="0"/>
              <w:divBdr>
                <w:top w:val="none" w:sz="0" w:space="0" w:color="auto"/>
                <w:left w:val="none" w:sz="0" w:space="0" w:color="auto"/>
                <w:bottom w:val="none" w:sz="0" w:space="0" w:color="auto"/>
                <w:right w:val="none" w:sz="0" w:space="0" w:color="auto"/>
              </w:divBdr>
            </w:div>
          </w:divsChild>
        </w:div>
        <w:div w:id="848715330">
          <w:marLeft w:val="0"/>
          <w:marRight w:val="0"/>
          <w:marTop w:val="0"/>
          <w:marBottom w:val="0"/>
          <w:divBdr>
            <w:top w:val="none" w:sz="0" w:space="0" w:color="auto"/>
            <w:left w:val="none" w:sz="0" w:space="0" w:color="auto"/>
            <w:bottom w:val="none" w:sz="0" w:space="0" w:color="auto"/>
            <w:right w:val="none" w:sz="0" w:space="0" w:color="auto"/>
          </w:divBdr>
          <w:divsChild>
            <w:div w:id="333458229">
              <w:marLeft w:val="0"/>
              <w:marRight w:val="0"/>
              <w:marTop w:val="0"/>
              <w:marBottom w:val="0"/>
              <w:divBdr>
                <w:top w:val="none" w:sz="0" w:space="0" w:color="auto"/>
                <w:left w:val="none" w:sz="0" w:space="0" w:color="auto"/>
                <w:bottom w:val="none" w:sz="0" w:space="0" w:color="auto"/>
                <w:right w:val="none" w:sz="0" w:space="0" w:color="auto"/>
              </w:divBdr>
            </w:div>
          </w:divsChild>
        </w:div>
        <w:div w:id="1322391515">
          <w:marLeft w:val="0"/>
          <w:marRight w:val="0"/>
          <w:marTop w:val="0"/>
          <w:marBottom w:val="0"/>
          <w:divBdr>
            <w:top w:val="none" w:sz="0" w:space="0" w:color="auto"/>
            <w:left w:val="none" w:sz="0" w:space="0" w:color="auto"/>
            <w:bottom w:val="none" w:sz="0" w:space="0" w:color="auto"/>
            <w:right w:val="none" w:sz="0" w:space="0" w:color="auto"/>
          </w:divBdr>
          <w:divsChild>
            <w:div w:id="927277934">
              <w:marLeft w:val="0"/>
              <w:marRight w:val="0"/>
              <w:marTop w:val="0"/>
              <w:marBottom w:val="0"/>
              <w:divBdr>
                <w:top w:val="none" w:sz="0" w:space="0" w:color="auto"/>
                <w:left w:val="none" w:sz="0" w:space="0" w:color="auto"/>
                <w:bottom w:val="none" w:sz="0" w:space="0" w:color="auto"/>
                <w:right w:val="none" w:sz="0" w:space="0" w:color="auto"/>
              </w:divBdr>
            </w:div>
          </w:divsChild>
        </w:div>
        <w:div w:id="1243686594">
          <w:marLeft w:val="0"/>
          <w:marRight w:val="0"/>
          <w:marTop w:val="0"/>
          <w:marBottom w:val="0"/>
          <w:divBdr>
            <w:top w:val="none" w:sz="0" w:space="0" w:color="auto"/>
            <w:left w:val="none" w:sz="0" w:space="0" w:color="auto"/>
            <w:bottom w:val="none" w:sz="0" w:space="0" w:color="auto"/>
            <w:right w:val="none" w:sz="0" w:space="0" w:color="auto"/>
          </w:divBdr>
          <w:divsChild>
            <w:div w:id="711728022">
              <w:marLeft w:val="0"/>
              <w:marRight w:val="0"/>
              <w:marTop w:val="0"/>
              <w:marBottom w:val="0"/>
              <w:divBdr>
                <w:top w:val="none" w:sz="0" w:space="0" w:color="auto"/>
                <w:left w:val="none" w:sz="0" w:space="0" w:color="auto"/>
                <w:bottom w:val="none" w:sz="0" w:space="0" w:color="auto"/>
                <w:right w:val="none" w:sz="0" w:space="0" w:color="auto"/>
              </w:divBdr>
            </w:div>
          </w:divsChild>
        </w:div>
        <w:div w:id="1163007591">
          <w:marLeft w:val="0"/>
          <w:marRight w:val="0"/>
          <w:marTop w:val="0"/>
          <w:marBottom w:val="0"/>
          <w:divBdr>
            <w:top w:val="none" w:sz="0" w:space="0" w:color="auto"/>
            <w:left w:val="none" w:sz="0" w:space="0" w:color="auto"/>
            <w:bottom w:val="none" w:sz="0" w:space="0" w:color="auto"/>
            <w:right w:val="none" w:sz="0" w:space="0" w:color="auto"/>
          </w:divBdr>
          <w:divsChild>
            <w:div w:id="1934897784">
              <w:marLeft w:val="0"/>
              <w:marRight w:val="0"/>
              <w:marTop w:val="0"/>
              <w:marBottom w:val="0"/>
              <w:divBdr>
                <w:top w:val="none" w:sz="0" w:space="0" w:color="auto"/>
                <w:left w:val="none" w:sz="0" w:space="0" w:color="auto"/>
                <w:bottom w:val="none" w:sz="0" w:space="0" w:color="auto"/>
                <w:right w:val="none" w:sz="0" w:space="0" w:color="auto"/>
              </w:divBdr>
            </w:div>
          </w:divsChild>
        </w:div>
        <w:div w:id="48723025">
          <w:marLeft w:val="0"/>
          <w:marRight w:val="0"/>
          <w:marTop w:val="0"/>
          <w:marBottom w:val="0"/>
          <w:divBdr>
            <w:top w:val="none" w:sz="0" w:space="0" w:color="auto"/>
            <w:left w:val="none" w:sz="0" w:space="0" w:color="auto"/>
            <w:bottom w:val="none" w:sz="0" w:space="0" w:color="auto"/>
            <w:right w:val="none" w:sz="0" w:space="0" w:color="auto"/>
          </w:divBdr>
          <w:divsChild>
            <w:div w:id="226720259">
              <w:marLeft w:val="0"/>
              <w:marRight w:val="0"/>
              <w:marTop w:val="0"/>
              <w:marBottom w:val="0"/>
              <w:divBdr>
                <w:top w:val="none" w:sz="0" w:space="0" w:color="auto"/>
                <w:left w:val="none" w:sz="0" w:space="0" w:color="auto"/>
                <w:bottom w:val="none" w:sz="0" w:space="0" w:color="auto"/>
                <w:right w:val="none" w:sz="0" w:space="0" w:color="auto"/>
              </w:divBdr>
            </w:div>
          </w:divsChild>
        </w:div>
        <w:div w:id="801462383">
          <w:marLeft w:val="0"/>
          <w:marRight w:val="0"/>
          <w:marTop w:val="0"/>
          <w:marBottom w:val="0"/>
          <w:divBdr>
            <w:top w:val="none" w:sz="0" w:space="0" w:color="auto"/>
            <w:left w:val="none" w:sz="0" w:space="0" w:color="auto"/>
            <w:bottom w:val="none" w:sz="0" w:space="0" w:color="auto"/>
            <w:right w:val="none" w:sz="0" w:space="0" w:color="auto"/>
          </w:divBdr>
          <w:divsChild>
            <w:div w:id="1922522203">
              <w:marLeft w:val="0"/>
              <w:marRight w:val="0"/>
              <w:marTop w:val="0"/>
              <w:marBottom w:val="0"/>
              <w:divBdr>
                <w:top w:val="none" w:sz="0" w:space="0" w:color="auto"/>
                <w:left w:val="none" w:sz="0" w:space="0" w:color="auto"/>
                <w:bottom w:val="none" w:sz="0" w:space="0" w:color="auto"/>
                <w:right w:val="none" w:sz="0" w:space="0" w:color="auto"/>
              </w:divBdr>
            </w:div>
          </w:divsChild>
        </w:div>
        <w:div w:id="670570953">
          <w:marLeft w:val="0"/>
          <w:marRight w:val="0"/>
          <w:marTop w:val="0"/>
          <w:marBottom w:val="0"/>
          <w:divBdr>
            <w:top w:val="none" w:sz="0" w:space="0" w:color="auto"/>
            <w:left w:val="none" w:sz="0" w:space="0" w:color="auto"/>
            <w:bottom w:val="none" w:sz="0" w:space="0" w:color="auto"/>
            <w:right w:val="none" w:sz="0" w:space="0" w:color="auto"/>
          </w:divBdr>
          <w:divsChild>
            <w:div w:id="727652945">
              <w:marLeft w:val="0"/>
              <w:marRight w:val="0"/>
              <w:marTop w:val="0"/>
              <w:marBottom w:val="0"/>
              <w:divBdr>
                <w:top w:val="none" w:sz="0" w:space="0" w:color="auto"/>
                <w:left w:val="none" w:sz="0" w:space="0" w:color="auto"/>
                <w:bottom w:val="none" w:sz="0" w:space="0" w:color="auto"/>
                <w:right w:val="none" w:sz="0" w:space="0" w:color="auto"/>
              </w:divBdr>
            </w:div>
          </w:divsChild>
        </w:div>
        <w:div w:id="287442419">
          <w:marLeft w:val="0"/>
          <w:marRight w:val="0"/>
          <w:marTop w:val="0"/>
          <w:marBottom w:val="0"/>
          <w:divBdr>
            <w:top w:val="none" w:sz="0" w:space="0" w:color="auto"/>
            <w:left w:val="none" w:sz="0" w:space="0" w:color="auto"/>
            <w:bottom w:val="none" w:sz="0" w:space="0" w:color="auto"/>
            <w:right w:val="none" w:sz="0" w:space="0" w:color="auto"/>
          </w:divBdr>
          <w:divsChild>
            <w:div w:id="816413455">
              <w:marLeft w:val="0"/>
              <w:marRight w:val="0"/>
              <w:marTop w:val="0"/>
              <w:marBottom w:val="0"/>
              <w:divBdr>
                <w:top w:val="none" w:sz="0" w:space="0" w:color="auto"/>
                <w:left w:val="none" w:sz="0" w:space="0" w:color="auto"/>
                <w:bottom w:val="none" w:sz="0" w:space="0" w:color="auto"/>
                <w:right w:val="none" w:sz="0" w:space="0" w:color="auto"/>
              </w:divBdr>
            </w:div>
          </w:divsChild>
        </w:div>
        <w:div w:id="590511284">
          <w:marLeft w:val="0"/>
          <w:marRight w:val="0"/>
          <w:marTop w:val="0"/>
          <w:marBottom w:val="0"/>
          <w:divBdr>
            <w:top w:val="none" w:sz="0" w:space="0" w:color="auto"/>
            <w:left w:val="none" w:sz="0" w:space="0" w:color="auto"/>
            <w:bottom w:val="none" w:sz="0" w:space="0" w:color="auto"/>
            <w:right w:val="none" w:sz="0" w:space="0" w:color="auto"/>
          </w:divBdr>
          <w:divsChild>
            <w:div w:id="855658372">
              <w:marLeft w:val="0"/>
              <w:marRight w:val="0"/>
              <w:marTop w:val="0"/>
              <w:marBottom w:val="0"/>
              <w:divBdr>
                <w:top w:val="none" w:sz="0" w:space="0" w:color="auto"/>
                <w:left w:val="none" w:sz="0" w:space="0" w:color="auto"/>
                <w:bottom w:val="none" w:sz="0" w:space="0" w:color="auto"/>
                <w:right w:val="none" w:sz="0" w:space="0" w:color="auto"/>
              </w:divBdr>
            </w:div>
          </w:divsChild>
        </w:div>
        <w:div w:id="1327633526">
          <w:marLeft w:val="0"/>
          <w:marRight w:val="0"/>
          <w:marTop w:val="0"/>
          <w:marBottom w:val="0"/>
          <w:divBdr>
            <w:top w:val="none" w:sz="0" w:space="0" w:color="auto"/>
            <w:left w:val="none" w:sz="0" w:space="0" w:color="auto"/>
            <w:bottom w:val="none" w:sz="0" w:space="0" w:color="auto"/>
            <w:right w:val="none" w:sz="0" w:space="0" w:color="auto"/>
          </w:divBdr>
          <w:divsChild>
            <w:div w:id="898249363">
              <w:marLeft w:val="0"/>
              <w:marRight w:val="0"/>
              <w:marTop w:val="0"/>
              <w:marBottom w:val="0"/>
              <w:divBdr>
                <w:top w:val="none" w:sz="0" w:space="0" w:color="auto"/>
                <w:left w:val="none" w:sz="0" w:space="0" w:color="auto"/>
                <w:bottom w:val="none" w:sz="0" w:space="0" w:color="auto"/>
                <w:right w:val="none" w:sz="0" w:space="0" w:color="auto"/>
              </w:divBdr>
            </w:div>
          </w:divsChild>
        </w:div>
        <w:div w:id="449281911">
          <w:marLeft w:val="0"/>
          <w:marRight w:val="0"/>
          <w:marTop w:val="0"/>
          <w:marBottom w:val="0"/>
          <w:divBdr>
            <w:top w:val="none" w:sz="0" w:space="0" w:color="auto"/>
            <w:left w:val="none" w:sz="0" w:space="0" w:color="auto"/>
            <w:bottom w:val="none" w:sz="0" w:space="0" w:color="auto"/>
            <w:right w:val="none" w:sz="0" w:space="0" w:color="auto"/>
          </w:divBdr>
          <w:divsChild>
            <w:div w:id="2144688832">
              <w:marLeft w:val="0"/>
              <w:marRight w:val="0"/>
              <w:marTop w:val="0"/>
              <w:marBottom w:val="0"/>
              <w:divBdr>
                <w:top w:val="none" w:sz="0" w:space="0" w:color="auto"/>
                <w:left w:val="none" w:sz="0" w:space="0" w:color="auto"/>
                <w:bottom w:val="none" w:sz="0" w:space="0" w:color="auto"/>
                <w:right w:val="none" w:sz="0" w:space="0" w:color="auto"/>
              </w:divBdr>
            </w:div>
          </w:divsChild>
        </w:div>
        <w:div w:id="1417478468">
          <w:marLeft w:val="0"/>
          <w:marRight w:val="0"/>
          <w:marTop w:val="0"/>
          <w:marBottom w:val="0"/>
          <w:divBdr>
            <w:top w:val="none" w:sz="0" w:space="0" w:color="auto"/>
            <w:left w:val="none" w:sz="0" w:space="0" w:color="auto"/>
            <w:bottom w:val="none" w:sz="0" w:space="0" w:color="auto"/>
            <w:right w:val="none" w:sz="0" w:space="0" w:color="auto"/>
          </w:divBdr>
          <w:divsChild>
            <w:div w:id="442726514">
              <w:marLeft w:val="0"/>
              <w:marRight w:val="0"/>
              <w:marTop w:val="0"/>
              <w:marBottom w:val="0"/>
              <w:divBdr>
                <w:top w:val="none" w:sz="0" w:space="0" w:color="auto"/>
                <w:left w:val="none" w:sz="0" w:space="0" w:color="auto"/>
                <w:bottom w:val="none" w:sz="0" w:space="0" w:color="auto"/>
                <w:right w:val="none" w:sz="0" w:space="0" w:color="auto"/>
              </w:divBdr>
            </w:div>
          </w:divsChild>
        </w:div>
        <w:div w:id="1324118775">
          <w:marLeft w:val="0"/>
          <w:marRight w:val="0"/>
          <w:marTop w:val="0"/>
          <w:marBottom w:val="0"/>
          <w:divBdr>
            <w:top w:val="none" w:sz="0" w:space="0" w:color="auto"/>
            <w:left w:val="none" w:sz="0" w:space="0" w:color="auto"/>
            <w:bottom w:val="none" w:sz="0" w:space="0" w:color="auto"/>
            <w:right w:val="none" w:sz="0" w:space="0" w:color="auto"/>
          </w:divBdr>
          <w:divsChild>
            <w:div w:id="444618506">
              <w:marLeft w:val="0"/>
              <w:marRight w:val="0"/>
              <w:marTop w:val="0"/>
              <w:marBottom w:val="0"/>
              <w:divBdr>
                <w:top w:val="none" w:sz="0" w:space="0" w:color="auto"/>
                <w:left w:val="none" w:sz="0" w:space="0" w:color="auto"/>
                <w:bottom w:val="none" w:sz="0" w:space="0" w:color="auto"/>
                <w:right w:val="none" w:sz="0" w:space="0" w:color="auto"/>
              </w:divBdr>
            </w:div>
          </w:divsChild>
        </w:div>
        <w:div w:id="1150288768">
          <w:marLeft w:val="0"/>
          <w:marRight w:val="0"/>
          <w:marTop w:val="0"/>
          <w:marBottom w:val="0"/>
          <w:divBdr>
            <w:top w:val="none" w:sz="0" w:space="0" w:color="auto"/>
            <w:left w:val="none" w:sz="0" w:space="0" w:color="auto"/>
            <w:bottom w:val="none" w:sz="0" w:space="0" w:color="auto"/>
            <w:right w:val="none" w:sz="0" w:space="0" w:color="auto"/>
          </w:divBdr>
          <w:divsChild>
            <w:div w:id="479814094">
              <w:marLeft w:val="0"/>
              <w:marRight w:val="0"/>
              <w:marTop w:val="0"/>
              <w:marBottom w:val="0"/>
              <w:divBdr>
                <w:top w:val="none" w:sz="0" w:space="0" w:color="auto"/>
                <w:left w:val="none" w:sz="0" w:space="0" w:color="auto"/>
                <w:bottom w:val="none" w:sz="0" w:space="0" w:color="auto"/>
                <w:right w:val="none" w:sz="0" w:space="0" w:color="auto"/>
              </w:divBdr>
            </w:div>
          </w:divsChild>
        </w:div>
        <w:div w:id="1493714952">
          <w:marLeft w:val="0"/>
          <w:marRight w:val="0"/>
          <w:marTop w:val="0"/>
          <w:marBottom w:val="0"/>
          <w:divBdr>
            <w:top w:val="none" w:sz="0" w:space="0" w:color="auto"/>
            <w:left w:val="none" w:sz="0" w:space="0" w:color="auto"/>
            <w:bottom w:val="none" w:sz="0" w:space="0" w:color="auto"/>
            <w:right w:val="none" w:sz="0" w:space="0" w:color="auto"/>
          </w:divBdr>
          <w:divsChild>
            <w:div w:id="1190219013">
              <w:marLeft w:val="0"/>
              <w:marRight w:val="0"/>
              <w:marTop w:val="0"/>
              <w:marBottom w:val="0"/>
              <w:divBdr>
                <w:top w:val="none" w:sz="0" w:space="0" w:color="auto"/>
                <w:left w:val="none" w:sz="0" w:space="0" w:color="auto"/>
                <w:bottom w:val="none" w:sz="0" w:space="0" w:color="auto"/>
                <w:right w:val="none" w:sz="0" w:space="0" w:color="auto"/>
              </w:divBdr>
            </w:div>
          </w:divsChild>
        </w:div>
        <w:div w:id="1130171231">
          <w:marLeft w:val="0"/>
          <w:marRight w:val="0"/>
          <w:marTop w:val="0"/>
          <w:marBottom w:val="0"/>
          <w:divBdr>
            <w:top w:val="none" w:sz="0" w:space="0" w:color="auto"/>
            <w:left w:val="none" w:sz="0" w:space="0" w:color="auto"/>
            <w:bottom w:val="none" w:sz="0" w:space="0" w:color="auto"/>
            <w:right w:val="none" w:sz="0" w:space="0" w:color="auto"/>
          </w:divBdr>
          <w:divsChild>
            <w:div w:id="188032898">
              <w:marLeft w:val="0"/>
              <w:marRight w:val="0"/>
              <w:marTop w:val="0"/>
              <w:marBottom w:val="0"/>
              <w:divBdr>
                <w:top w:val="none" w:sz="0" w:space="0" w:color="auto"/>
                <w:left w:val="none" w:sz="0" w:space="0" w:color="auto"/>
                <w:bottom w:val="none" w:sz="0" w:space="0" w:color="auto"/>
                <w:right w:val="none" w:sz="0" w:space="0" w:color="auto"/>
              </w:divBdr>
            </w:div>
          </w:divsChild>
        </w:div>
        <w:div w:id="1129591263">
          <w:marLeft w:val="0"/>
          <w:marRight w:val="0"/>
          <w:marTop w:val="0"/>
          <w:marBottom w:val="0"/>
          <w:divBdr>
            <w:top w:val="none" w:sz="0" w:space="0" w:color="auto"/>
            <w:left w:val="none" w:sz="0" w:space="0" w:color="auto"/>
            <w:bottom w:val="none" w:sz="0" w:space="0" w:color="auto"/>
            <w:right w:val="none" w:sz="0" w:space="0" w:color="auto"/>
          </w:divBdr>
          <w:divsChild>
            <w:div w:id="1412120365">
              <w:marLeft w:val="0"/>
              <w:marRight w:val="0"/>
              <w:marTop w:val="0"/>
              <w:marBottom w:val="0"/>
              <w:divBdr>
                <w:top w:val="none" w:sz="0" w:space="0" w:color="auto"/>
                <w:left w:val="none" w:sz="0" w:space="0" w:color="auto"/>
                <w:bottom w:val="none" w:sz="0" w:space="0" w:color="auto"/>
                <w:right w:val="none" w:sz="0" w:space="0" w:color="auto"/>
              </w:divBdr>
            </w:div>
          </w:divsChild>
        </w:div>
        <w:div w:id="1201749170">
          <w:marLeft w:val="0"/>
          <w:marRight w:val="0"/>
          <w:marTop w:val="0"/>
          <w:marBottom w:val="0"/>
          <w:divBdr>
            <w:top w:val="none" w:sz="0" w:space="0" w:color="auto"/>
            <w:left w:val="none" w:sz="0" w:space="0" w:color="auto"/>
            <w:bottom w:val="none" w:sz="0" w:space="0" w:color="auto"/>
            <w:right w:val="none" w:sz="0" w:space="0" w:color="auto"/>
          </w:divBdr>
          <w:divsChild>
            <w:div w:id="1531141482">
              <w:marLeft w:val="0"/>
              <w:marRight w:val="0"/>
              <w:marTop w:val="0"/>
              <w:marBottom w:val="0"/>
              <w:divBdr>
                <w:top w:val="none" w:sz="0" w:space="0" w:color="auto"/>
                <w:left w:val="none" w:sz="0" w:space="0" w:color="auto"/>
                <w:bottom w:val="none" w:sz="0" w:space="0" w:color="auto"/>
                <w:right w:val="none" w:sz="0" w:space="0" w:color="auto"/>
              </w:divBdr>
            </w:div>
          </w:divsChild>
        </w:div>
        <w:div w:id="412047672">
          <w:marLeft w:val="0"/>
          <w:marRight w:val="0"/>
          <w:marTop w:val="0"/>
          <w:marBottom w:val="0"/>
          <w:divBdr>
            <w:top w:val="none" w:sz="0" w:space="0" w:color="auto"/>
            <w:left w:val="none" w:sz="0" w:space="0" w:color="auto"/>
            <w:bottom w:val="none" w:sz="0" w:space="0" w:color="auto"/>
            <w:right w:val="none" w:sz="0" w:space="0" w:color="auto"/>
          </w:divBdr>
          <w:divsChild>
            <w:div w:id="4134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604388">
      <w:bodyDiv w:val="1"/>
      <w:marLeft w:val="0"/>
      <w:marRight w:val="0"/>
      <w:marTop w:val="0"/>
      <w:marBottom w:val="0"/>
      <w:divBdr>
        <w:top w:val="none" w:sz="0" w:space="0" w:color="auto"/>
        <w:left w:val="none" w:sz="0" w:space="0" w:color="auto"/>
        <w:bottom w:val="none" w:sz="0" w:space="0" w:color="auto"/>
        <w:right w:val="none" w:sz="0" w:space="0" w:color="auto"/>
      </w:divBdr>
    </w:div>
    <w:div w:id="610090262">
      <w:bodyDiv w:val="1"/>
      <w:marLeft w:val="0"/>
      <w:marRight w:val="0"/>
      <w:marTop w:val="0"/>
      <w:marBottom w:val="0"/>
      <w:divBdr>
        <w:top w:val="none" w:sz="0" w:space="0" w:color="auto"/>
        <w:left w:val="none" w:sz="0" w:space="0" w:color="auto"/>
        <w:bottom w:val="none" w:sz="0" w:space="0" w:color="auto"/>
        <w:right w:val="none" w:sz="0" w:space="0" w:color="auto"/>
      </w:divBdr>
    </w:div>
    <w:div w:id="681198521">
      <w:bodyDiv w:val="1"/>
      <w:marLeft w:val="0"/>
      <w:marRight w:val="0"/>
      <w:marTop w:val="0"/>
      <w:marBottom w:val="0"/>
      <w:divBdr>
        <w:top w:val="none" w:sz="0" w:space="0" w:color="auto"/>
        <w:left w:val="none" w:sz="0" w:space="0" w:color="auto"/>
        <w:bottom w:val="none" w:sz="0" w:space="0" w:color="auto"/>
        <w:right w:val="none" w:sz="0" w:space="0" w:color="auto"/>
      </w:divBdr>
    </w:div>
    <w:div w:id="702049523">
      <w:bodyDiv w:val="1"/>
      <w:marLeft w:val="0"/>
      <w:marRight w:val="0"/>
      <w:marTop w:val="0"/>
      <w:marBottom w:val="0"/>
      <w:divBdr>
        <w:top w:val="none" w:sz="0" w:space="0" w:color="auto"/>
        <w:left w:val="none" w:sz="0" w:space="0" w:color="auto"/>
        <w:bottom w:val="none" w:sz="0" w:space="0" w:color="auto"/>
        <w:right w:val="none" w:sz="0" w:space="0" w:color="auto"/>
      </w:divBdr>
    </w:div>
    <w:div w:id="867794911">
      <w:bodyDiv w:val="1"/>
      <w:marLeft w:val="0"/>
      <w:marRight w:val="0"/>
      <w:marTop w:val="0"/>
      <w:marBottom w:val="0"/>
      <w:divBdr>
        <w:top w:val="none" w:sz="0" w:space="0" w:color="auto"/>
        <w:left w:val="none" w:sz="0" w:space="0" w:color="auto"/>
        <w:bottom w:val="none" w:sz="0" w:space="0" w:color="auto"/>
        <w:right w:val="none" w:sz="0" w:space="0" w:color="auto"/>
      </w:divBdr>
    </w:div>
    <w:div w:id="984705260">
      <w:bodyDiv w:val="1"/>
      <w:marLeft w:val="0"/>
      <w:marRight w:val="0"/>
      <w:marTop w:val="0"/>
      <w:marBottom w:val="0"/>
      <w:divBdr>
        <w:top w:val="none" w:sz="0" w:space="0" w:color="auto"/>
        <w:left w:val="none" w:sz="0" w:space="0" w:color="auto"/>
        <w:bottom w:val="none" w:sz="0" w:space="0" w:color="auto"/>
        <w:right w:val="none" w:sz="0" w:space="0" w:color="auto"/>
      </w:divBdr>
      <w:divsChild>
        <w:div w:id="1200317899">
          <w:marLeft w:val="0"/>
          <w:marRight w:val="0"/>
          <w:marTop w:val="0"/>
          <w:marBottom w:val="0"/>
          <w:divBdr>
            <w:top w:val="none" w:sz="0" w:space="0" w:color="auto"/>
            <w:left w:val="none" w:sz="0" w:space="0" w:color="auto"/>
            <w:bottom w:val="none" w:sz="0" w:space="0" w:color="auto"/>
            <w:right w:val="none" w:sz="0" w:space="0" w:color="auto"/>
          </w:divBdr>
          <w:divsChild>
            <w:div w:id="246378939">
              <w:marLeft w:val="0"/>
              <w:marRight w:val="0"/>
              <w:marTop w:val="0"/>
              <w:marBottom w:val="0"/>
              <w:divBdr>
                <w:top w:val="none" w:sz="0" w:space="0" w:color="auto"/>
                <w:left w:val="none" w:sz="0" w:space="0" w:color="auto"/>
                <w:bottom w:val="none" w:sz="0" w:space="0" w:color="auto"/>
                <w:right w:val="none" w:sz="0" w:space="0" w:color="auto"/>
              </w:divBdr>
            </w:div>
          </w:divsChild>
        </w:div>
        <w:div w:id="1608612850">
          <w:marLeft w:val="0"/>
          <w:marRight w:val="0"/>
          <w:marTop w:val="0"/>
          <w:marBottom w:val="0"/>
          <w:divBdr>
            <w:top w:val="none" w:sz="0" w:space="0" w:color="auto"/>
            <w:left w:val="none" w:sz="0" w:space="0" w:color="auto"/>
            <w:bottom w:val="none" w:sz="0" w:space="0" w:color="auto"/>
            <w:right w:val="none" w:sz="0" w:space="0" w:color="auto"/>
          </w:divBdr>
          <w:divsChild>
            <w:div w:id="1164399938">
              <w:marLeft w:val="0"/>
              <w:marRight w:val="0"/>
              <w:marTop w:val="0"/>
              <w:marBottom w:val="0"/>
              <w:divBdr>
                <w:top w:val="none" w:sz="0" w:space="0" w:color="auto"/>
                <w:left w:val="none" w:sz="0" w:space="0" w:color="auto"/>
                <w:bottom w:val="none" w:sz="0" w:space="0" w:color="auto"/>
                <w:right w:val="none" w:sz="0" w:space="0" w:color="auto"/>
              </w:divBdr>
            </w:div>
          </w:divsChild>
        </w:div>
        <w:div w:id="944077404">
          <w:marLeft w:val="0"/>
          <w:marRight w:val="0"/>
          <w:marTop w:val="0"/>
          <w:marBottom w:val="0"/>
          <w:divBdr>
            <w:top w:val="none" w:sz="0" w:space="0" w:color="auto"/>
            <w:left w:val="none" w:sz="0" w:space="0" w:color="auto"/>
            <w:bottom w:val="none" w:sz="0" w:space="0" w:color="auto"/>
            <w:right w:val="none" w:sz="0" w:space="0" w:color="auto"/>
          </w:divBdr>
          <w:divsChild>
            <w:div w:id="787047989">
              <w:marLeft w:val="0"/>
              <w:marRight w:val="0"/>
              <w:marTop w:val="0"/>
              <w:marBottom w:val="0"/>
              <w:divBdr>
                <w:top w:val="none" w:sz="0" w:space="0" w:color="auto"/>
                <w:left w:val="none" w:sz="0" w:space="0" w:color="auto"/>
                <w:bottom w:val="none" w:sz="0" w:space="0" w:color="auto"/>
                <w:right w:val="none" w:sz="0" w:space="0" w:color="auto"/>
              </w:divBdr>
            </w:div>
          </w:divsChild>
        </w:div>
        <w:div w:id="680745057">
          <w:marLeft w:val="0"/>
          <w:marRight w:val="0"/>
          <w:marTop w:val="0"/>
          <w:marBottom w:val="0"/>
          <w:divBdr>
            <w:top w:val="none" w:sz="0" w:space="0" w:color="auto"/>
            <w:left w:val="none" w:sz="0" w:space="0" w:color="auto"/>
            <w:bottom w:val="none" w:sz="0" w:space="0" w:color="auto"/>
            <w:right w:val="none" w:sz="0" w:space="0" w:color="auto"/>
          </w:divBdr>
          <w:divsChild>
            <w:div w:id="886382572">
              <w:marLeft w:val="0"/>
              <w:marRight w:val="0"/>
              <w:marTop w:val="0"/>
              <w:marBottom w:val="0"/>
              <w:divBdr>
                <w:top w:val="none" w:sz="0" w:space="0" w:color="auto"/>
                <w:left w:val="none" w:sz="0" w:space="0" w:color="auto"/>
                <w:bottom w:val="none" w:sz="0" w:space="0" w:color="auto"/>
                <w:right w:val="none" w:sz="0" w:space="0" w:color="auto"/>
              </w:divBdr>
            </w:div>
          </w:divsChild>
        </w:div>
        <w:div w:id="1327783616">
          <w:marLeft w:val="0"/>
          <w:marRight w:val="0"/>
          <w:marTop w:val="0"/>
          <w:marBottom w:val="0"/>
          <w:divBdr>
            <w:top w:val="none" w:sz="0" w:space="0" w:color="auto"/>
            <w:left w:val="none" w:sz="0" w:space="0" w:color="auto"/>
            <w:bottom w:val="none" w:sz="0" w:space="0" w:color="auto"/>
            <w:right w:val="none" w:sz="0" w:space="0" w:color="auto"/>
          </w:divBdr>
          <w:divsChild>
            <w:div w:id="549615887">
              <w:marLeft w:val="0"/>
              <w:marRight w:val="0"/>
              <w:marTop w:val="0"/>
              <w:marBottom w:val="0"/>
              <w:divBdr>
                <w:top w:val="none" w:sz="0" w:space="0" w:color="auto"/>
                <w:left w:val="none" w:sz="0" w:space="0" w:color="auto"/>
                <w:bottom w:val="none" w:sz="0" w:space="0" w:color="auto"/>
                <w:right w:val="none" w:sz="0" w:space="0" w:color="auto"/>
              </w:divBdr>
            </w:div>
          </w:divsChild>
        </w:div>
        <w:div w:id="414009790">
          <w:marLeft w:val="0"/>
          <w:marRight w:val="0"/>
          <w:marTop w:val="0"/>
          <w:marBottom w:val="0"/>
          <w:divBdr>
            <w:top w:val="none" w:sz="0" w:space="0" w:color="auto"/>
            <w:left w:val="none" w:sz="0" w:space="0" w:color="auto"/>
            <w:bottom w:val="none" w:sz="0" w:space="0" w:color="auto"/>
            <w:right w:val="none" w:sz="0" w:space="0" w:color="auto"/>
          </w:divBdr>
          <w:divsChild>
            <w:div w:id="157504759">
              <w:marLeft w:val="0"/>
              <w:marRight w:val="0"/>
              <w:marTop w:val="0"/>
              <w:marBottom w:val="0"/>
              <w:divBdr>
                <w:top w:val="none" w:sz="0" w:space="0" w:color="auto"/>
                <w:left w:val="none" w:sz="0" w:space="0" w:color="auto"/>
                <w:bottom w:val="none" w:sz="0" w:space="0" w:color="auto"/>
                <w:right w:val="none" w:sz="0" w:space="0" w:color="auto"/>
              </w:divBdr>
            </w:div>
          </w:divsChild>
        </w:div>
        <w:div w:id="456070682">
          <w:marLeft w:val="0"/>
          <w:marRight w:val="0"/>
          <w:marTop w:val="0"/>
          <w:marBottom w:val="0"/>
          <w:divBdr>
            <w:top w:val="none" w:sz="0" w:space="0" w:color="auto"/>
            <w:left w:val="none" w:sz="0" w:space="0" w:color="auto"/>
            <w:bottom w:val="none" w:sz="0" w:space="0" w:color="auto"/>
            <w:right w:val="none" w:sz="0" w:space="0" w:color="auto"/>
          </w:divBdr>
          <w:divsChild>
            <w:div w:id="546067299">
              <w:marLeft w:val="0"/>
              <w:marRight w:val="0"/>
              <w:marTop w:val="0"/>
              <w:marBottom w:val="0"/>
              <w:divBdr>
                <w:top w:val="none" w:sz="0" w:space="0" w:color="auto"/>
                <w:left w:val="none" w:sz="0" w:space="0" w:color="auto"/>
                <w:bottom w:val="none" w:sz="0" w:space="0" w:color="auto"/>
                <w:right w:val="none" w:sz="0" w:space="0" w:color="auto"/>
              </w:divBdr>
            </w:div>
          </w:divsChild>
        </w:div>
        <w:div w:id="1220507932">
          <w:marLeft w:val="0"/>
          <w:marRight w:val="0"/>
          <w:marTop w:val="0"/>
          <w:marBottom w:val="0"/>
          <w:divBdr>
            <w:top w:val="none" w:sz="0" w:space="0" w:color="auto"/>
            <w:left w:val="none" w:sz="0" w:space="0" w:color="auto"/>
            <w:bottom w:val="none" w:sz="0" w:space="0" w:color="auto"/>
            <w:right w:val="none" w:sz="0" w:space="0" w:color="auto"/>
          </w:divBdr>
          <w:divsChild>
            <w:div w:id="1943300562">
              <w:marLeft w:val="0"/>
              <w:marRight w:val="0"/>
              <w:marTop w:val="0"/>
              <w:marBottom w:val="0"/>
              <w:divBdr>
                <w:top w:val="none" w:sz="0" w:space="0" w:color="auto"/>
                <w:left w:val="none" w:sz="0" w:space="0" w:color="auto"/>
                <w:bottom w:val="none" w:sz="0" w:space="0" w:color="auto"/>
                <w:right w:val="none" w:sz="0" w:space="0" w:color="auto"/>
              </w:divBdr>
            </w:div>
          </w:divsChild>
        </w:div>
        <w:div w:id="618805794">
          <w:marLeft w:val="0"/>
          <w:marRight w:val="0"/>
          <w:marTop w:val="0"/>
          <w:marBottom w:val="0"/>
          <w:divBdr>
            <w:top w:val="none" w:sz="0" w:space="0" w:color="auto"/>
            <w:left w:val="none" w:sz="0" w:space="0" w:color="auto"/>
            <w:bottom w:val="none" w:sz="0" w:space="0" w:color="auto"/>
            <w:right w:val="none" w:sz="0" w:space="0" w:color="auto"/>
          </w:divBdr>
          <w:divsChild>
            <w:div w:id="1215581370">
              <w:marLeft w:val="0"/>
              <w:marRight w:val="0"/>
              <w:marTop w:val="0"/>
              <w:marBottom w:val="0"/>
              <w:divBdr>
                <w:top w:val="none" w:sz="0" w:space="0" w:color="auto"/>
                <w:left w:val="none" w:sz="0" w:space="0" w:color="auto"/>
                <w:bottom w:val="none" w:sz="0" w:space="0" w:color="auto"/>
                <w:right w:val="none" w:sz="0" w:space="0" w:color="auto"/>
              </w:divBdr>
            </w:div>
          </w:divsChild>
        </w:div>
        <w:div w:id="112525441">
          <w:marLeft w:val="0"/>
          <w:marRight w:val="0"/>
          <w:marTop w:val="0"/>
          <w:marBottom w:val="0"/>
          <w:divBdr>
            <w:top w:val="none" w:sz="0" w:space="0" w:color="auto"/>
            <w:left w:val="none" w:sz="0" w:space="0" w:color="auto"/>
            <w:bottom w:val="none" w:sz="0" w:space="0" w:color="auto"/>
            <w:right w:val="none" w:sz="0" w:space="0" w:color="auto"/>
          </w:divBdr>
          <w:divsChild>
            <w:div w:id="910314334">
              <w:marLeft w:val="0"/>
              <w:marRight w:val="0"/>
              <w:marTop w:val="0"/>
              <w:marBottom w:val="0"/>
              <w:divBdr>
                <w:top w:val="none" w:sz="0" w:space="0" w:color="auto"/>
                <w:left w:val="none" w:sz="0" w:space="0" w:color="auto"/>
                <w:bottom w:val="none" w:sz="0" w:space="0" w:color="auto"/>
                <w:right w:val="none" w:sz="0" w:space="0" w:color="auto"/>
              </w:divBdr>
            </w:div>
          </w:divsChild>
        </w:div>
        <w:div w:id="1557625416">
          <w:marLeft w:val="0"/>
          <w:marRight w:val="0"/>
          <w:marTop w:val="0"/>
          <w:marBottom w:val="0"/>
          <w:divBdr>
            <w:top w:val="none" w:sz="0" w:space="0" w:color="auto"/>
            <w:left w:val="none" w:sz="0" w:space="0" w:color="auto"/>
            <w:bottom w:val="none" w:sz="0" w:space="0" w:color="auto"/>
            <w:right w:val="none" w:sz="0" w:space="0" w:color="auto"/>
          </w:divBdr>
          <w:divsChild>
            <w:div w:id="1547179762">
              <w:marLeft w:val="0"/>
              <w:marRight w:val="0"/>
              <w:marTop w:val="0"/>
              <w:marBottom w:val="0"/>
              <w:divBdr>
                <w:top w:val="none" w:sz="0" w:space="0" w:color="auto"/>
                <w:left w:val="none" w:sz="0" w:space="0" w:color="auto"/>
                <w:bottom w:val="none" w:sz="0" w:space="0" w:color="auto"/>
                <w:right w:val="none" w:sz="0" w:space="0" w:color="auto"/>
              </w:divBdr>
            </w:div>
          </w:divsChild>
        </w:div>
        <w:div w:id="1729303798">
          <w:marLeft w:val="0"/>
          <w:marRight w:val="0"/>
          <w:marTop w:val="0"/>
          <w:marBottom w:val="0"/>
          <w:divBdr>
            <w:top w:val="none" w:sz="0" w:space="0" w:color="auto"/>
            <w:left w:val="none" w:sz="0" w:space="0" w:color="auto"/>
            <w:bottom w:val="none" w:sz="0" w:space="0" w:color="auto"/>
            <w:right w:val="none" w:sz="0" w:space="0" w:color="auto"/>
          </w:divBdr>
          <w:divsChild>
            <w:div w:id="1366785913">
              <w:marLeft w:val="0"/>
              <w:marRight w:val="0"/>
              <w:marTop w:val="0"/>
              <w:marBottom w:val="0"/>
              <w:divBdr>
                <w:top w:val="none" w:sz="0" w:space="0" w:color="auto"/>
                <w:left w:val="none" w:sz="0" w:space="0" w:color="auto"/>
                <w:bottom w:val="none" w:sz="0" w:space="0" w:color="auto"/>
                <w:right w:val="none" w:sz="0" w:space="0" w:color="auto"/>
              </w:divBdr>
            </w:div>
          </w:divsChild>
        </w:div>
        <w:div w:id="263151498">
          <w:marLeft w:val="0"/>
          <w:marRight w:val="0"/>
          <w:marTop w:val="0"/>
          <w:marBottom w:val="0"/>
          <w:divBdr>
            <w:top w:val="none" w:sz="0" w:space="0" w:color="auto"/>
            <w:left w:val="none" w:sz="0" w:space="0" w:color="auto"/>
            <w:bottom w:val="none" w:sz="0" w:space="0" w:color="auto"/>
            <w:right w:val="none" w:sz="0" w:space="0" w:color="auto"/>
          </w:divBdr>
          <w:divsChild>
            <w:div w:id="519706512">
              <w:marLeft w:val="0"/>
              <w:marRight w:val="0"/>
              <w:marTop w:val="0"/>
              <w:marBottom w:val="0"/>
              <w:divBdr>
                <w:top w:val="none" w:sz="0" w:space="0" w:color="auto"/>
                <w:left w:val="none" w:sz="0" w:space="0" w:color="auto"/>
                <w:bottom w:val="none" w:sz="0" w:space="0" w:color="auto"/>
                <w:right w:val="none" w:sz="0" w:space="0" w:color="auto"/>
              </w:divBdr>
            </w:div>
          </w:divsChild>
        </w:div>
        <w:div w:id="2043629149">
          <w:marLeft w:val="0"/>
          <w:marRight w:val="0"/>
          <w:marTop w:val="0"/>
          <w:marBottom w:val="0"/>
          <w:divBdr>
            <w:top w:val="none" w:sz="0" w:space="0" w:color="auto"/>
            <w:left w:val="none" w:sz="0" w:space="0" w:color="auto"/>
            <w:bottom w:val="none" w:sz="0" w:space="0" w:color="auto"/>
            <w:right w:val="none" w:sz="0" w:space="0" w:color="auto"/>
          </w:divBdr>
          <w:divsChild>
            <w:div w:id="1668284926">
              <w:marLeft w:val="0"/>
              <w:marRight w:val="0"/>
              <w:marTop w:val="0"/>
              <w:marBottom w:val="0"/>
              <w:divBdr>
                <w:top w:val="none" w:sz="0" w:space="0" w:color="auto"/>
                <w:left w:val="none" w:sz="0" w:space="0" w:color="auto"/>
                <w:bottom w:val="none" w:sz="0" w:space="0" w:color="auto"/>
                <w:right w:val="none" w:sz="0" w:space="0" w:color="auto"/>
              </w:divBdr>
            </w:div>
          </w:divsChild>
        </w:div>
        <w:div w:id="1596744272">
          <w:marLeft w:val="0"/>
          <w:marRight w:val="0"/>
          <w:marTop w:val="0"/>
          <w:marBottom w:val="0"/>
          <w:divBdr>
            <w:top w:val="none" w:sz="0" w:space="0" w:color="auto"/>
            <w:left w:val="none" w:sz="0" w:space="0" w:color="auto"/>
            <w:bottom w:val="none" w:sz="0" w:space="0" w:color="auto"/>
            <w:right w:val="none" w:sz="0" w:space="0" w:color="auto"/>
          </w:divBdr>
          <w:divsChild>
            <w:div w:id="1764180105">
              <w:marLeft w:val="0"/>
              <w:marRight w:val="0"/>
              <w:marTop w:val="0"/>
              <w:marBottom w:val="0"/>
              <w:divBdr>
                <w:top w:val="none" w:sz="0" w:space="0" w:color="auto"/>
                <w:left w:val="none" w:sz="0" w:space="0" w:color="auto"/>
                <w:bottom w:val="none" w:sz="0" w:space="0" w:color="auto"/>
                <w:right w:val="none" w:sz="0" w:space="0" w:color="auto"/>
              </w:divBdr>
            </w:div>
          </w:divsChild>
        </w:div>
        <w:div w:id="284775884">
          <w:marLeft w:val="0"/>
          <w:marRight w:val="0"/>
          <w:marTop w:val="0"/>
          <w:marBottom w:val="0"/>
          <w:divBdr>
            <w:top w:val="none" w:sz="0" w:space="0" w:color="auto"/>
            <w:left w:val="none" w:sz="0" w:space="0" w:color="auto"/>
            <w:bottom w:val="none" w:sz="0" w:space="0" w:color="auto"/>
            <w:right w:val="none" w:sz="0" w:space="0" w:color="auto"/>
          </w:divBdr>
          <w:divsChild>
            <w:div w:id="969675147">
              <w:marLeft w:val="0"/>
              <w:marRight w:val="0"/>
              <w:marTop w:val="0"/>
              <w:marBottom w:val="0"/>
              <w:divBdr>
                <w:top w:val="none" w:sz="0" w:space="0" w:color="auto"/>
                <w:left w:val="none" w:sz="0" w:space="0" w:color="auto"/>
                <w:bottom w:val="none" w:sz="0" w:space="0" w:color="auto"/>
                <w:right w:val="none" w:sz="0" w:space="0" w:color="auto"/>
              </w:divBdr>
            </w:div>
          </w:divsChild>
        </w:div>
        <w:div w:id="800422069">
          <w:marLeft w:val="0"/>
          <w:marRight w:val="0"/>
          <w:marTop w:val="0"/>
          <w:marBottom w:val="0"/>
          <w:divBdr>
            <w:top w:val="none" w:sz="0" w:space="0" w:color="auto"/>
            <w:left w:val="none" w:sz="0" w:space="0" w:color="auto"/>
            <w:bottom w:val="none" w:sz="0" w:space="0" w:color="auto"/>
            <w:right w:val="none" w:sz="0" w:space="0" w:color="auto"/>
          </w:divBdr>
          <w:divsChild>
            <w:div w:id="594241458">
              <w:marLeft w:val="0"/>
              <w:marRight w:val="0"/>
              <w:marTop w:val="0"/>
              <w:marBottom w:val="0"/>
              <w:divBdr>
                <w:top w:val="none" w:sz="0" w:space="0" w:color="auto"/>
                <w:left w:val="none" w:sz="0" w:space="0" w:color="auto"/>
                <w:bottom w:val="none" w:sz="0" w:space="0" w:color="auto"/>
                <w:right w:val="none" w:sz="0" w:space="0" w:color="auto"/>
              </w:divBdr>
            </w:div>
          </w:divsChild>
        </w:div>
        <w:div w:id="2078820270">
          <w:marLeft w:val="0"/>
          <w:marRight w:val="0"/>
          <w:marTop w:val="0"/>
          <w:marBottom w:val="0"/>
          <w:divBdr>
            <w:top w:val="none" w:sz="0" w:space="0" w:color="auto"/>
            <w:left w:val="none" w:sz="0" w:space="0" w:color="auto"/>
            <w:bottom w:val="none" w:sz="0" w:space="0" w:color="auto"/>
            <w:right w:val="none" w:sz="0" w:space="0" w:color="auto"/>
          </w:divBdr>
          <w:divsChild>
            <w:div w:id="1517302774">
              <w:marLeft w:val="0"/>
              <w:marRight w:val="0"/>
              <w:marTop w:val="0"/>
              <w:marBottom w:val="0"/>
              <w:divBdr>
                <w:top w:val="none" w:sz="0" w:space="0" w:color="auto"/>
                <w:left w:val="none" w:sz="0" w:space="0" w:color="auto"/>
                <w:bottom w:val="none" w:sz="0" w:space="0" w:color="auto"/>
                <w:right w:val="none" w:sz="0" w:space="0" w:color="auto"/>
              </w:divBdr>
            </w:div>
          </w:divsChild>
        </w:div>
        <w:div w:id="865410911">
          <w:marLeft w:val="0"/>
          <w:marRight w:val="0"/>
          <w:marTop w:val="0"/>
          <w:marBottom w:val="0"/>
          <w:divBdr>
            <w:top w:val="none" w:sz="0" w:space="0" w:color="auto"/>
            <w:left w:val="none" w:sz="0" w:space="0" w:color="auto"/>
            <w:bottom w:val="none" w:sz="0" w:space="0" w:color="auto"/>
            <w:right w:val="none" w:sz="0" w:space="0" w:color="auto"/>
          </w:divBdr>
          <w:divsChild>
            <w:div w:id="2084257147">
              <w:marLeft w:val="0"/>
              <w:marRight w:val="0"/>
              <w:marTop w:val="0"/>
              <w:marBottom w:val="0"/>
              <w:divBdr>
                <w:top w:val="none" w:sz="0" w:space="0" w:color="auto"/>
                <w:left w:val="none" w:sz="0" w:space="0" w:color="auto"/>
                <w:bottom w:val="none" w:sz="0" w:space="0" w:color="auto"/>
                <w:right w:val="none" w:sz="0" w:space="0" w:color="auto"/>
              </w:divBdr>
            </w:div>
          </w:divsChild>
        </w:div>
        <w:div w:id="1281569940">
          <w:marLeft w:val="0"/>
          <w:marRight w:val="0"/>
          <w:marTop w:val="0"/>
          <w:marBottom w:val="0"/>
          <w:divBdr>
            <w:top w:val="none" w:sz="0" w:space="0" w:color="auto"/>
            <w:left w:val="none" w:sz="0" w:space="0" w:color="auto"/>
            <w:bottom w:val="none" w:sz="0" w:space="0" w:color="auto"/>
            <w:right w:val="none" w:sz="0" w:space="0" w:color="auto"/>
          </w:divBdr>
          <w:divsChild>
            <w:div w:id="264579774">
              <w:marLeft w:val="0"/>
              <w:marRight w:val="0"/>
              <w:marTop w:val="0"/>
              <w:marBottom w:val="0"/>
              <w:divBdr>
                <w:top w:val="none" w:sz="0" w:space="0" w:color="auto"/>
                <w:left w:val="none" w:sz="0" w:space="0" w:color="auto"/>
                <w:bottom w:val="none" w:sz="0" w:space="0" w:color="auto"/>
                <w:right w:val="none" w:sz="0" w:space="0" w:color="auto"/>
              </w:divBdr>
            </w:div>
          </w:divsChild>
        </w:div>
        <w:div w:id="400519247">
          <w:marLeft w:val="0"/>
          <w:marRight w:val="0"/>
          <w:marTop w:val="0"/>
          <w:marBottom w:val="0"/>
          <w:divBdr>
            <w:top w:val="none" w:sz="0" w:space="0" w:color="auto"/>
            <w:left w:val="none" w:sz="0" w:space="0" w:color="auto"/>
            <w:bottom w:val="none" w:sz="0" w:space="0" w:color="auto"/>
            <w:right w:val="none" w:sz="0" w:space="0" w:color="auto"/>
          </w:divBdr>
          <w:divsChild>
            <w:div w:id="945770415">
              <w:marLeft w:val="0"/>
              <w:marRight w:val="0"/>
              <w:marTop w:val="0"/>
              <w:marBottom w:val="0"/>
              <w:divBdr>
                <w:top w:val="none" w:sz="0" w:space="0" w:color="auto"/>
                <w:left w:val="none" w:sz="0" w:space="0" w:color="auto"/>
                <w:bottom w:val="none" w:sz="0" w:space="0" w:color="auto"/>
                <w:right w:val="none" w:sz="0" w:space="0" w:color="auto"/>
              </w:divBdr>
            </w:div>
          </w:divsChild>
        </w:div>
        <w:div w:id="808939555">
          <w:marLeft w:val="0"/>
          <w:marRight w:val="0"/>
          <w:marTop w:val="0"/>
          <w:marBottom w:val="0"/>
          <w:divBdr>
            <w:top w:val="none" w:sz="0" w:space="0" w:color="auto"/>
            <w:left w:val="none" w:sz="0" w:space="0" w:color="auto"/>
            <w:bottom w:val="none" w:sz="0" w:space="0" w:color="auto"/>
            <w:right w:val="none" w:sz="0" w:space="0" w:color="auto"/>
          </w:divBdr>
          <w:divsChild>
            <w:div w:id="574172194">
              <w:marLeft w:val="0"/>
              <w:marRight w:val="0"/>
              <w:marTop w:val="0"/>
              <w:marBottom w:val="0"/>
              <w:divBdr>
                <w:top w:val="none" w:sz="0" w:space="0" w:color="auto"/>
                <w:left w:val="none" w:sz="0" w:space="0" w:color="auto"/>
                <w:bottom w:val="none" w:sz="0" w:space="0" w:color="auto"/>
                <w:right w:val="none" w:sz="0" w:space="0" w:color="auto"/>
              </w:divBdr>
            </w:div>
          </w:divsChild>
        </w:div>
        <w:div w:id="1794789937">
          <w:marLeft w:val="0"/>
          <w:marRight w:val="0"/>
          <w:marTop w:val="0"/>
          <w:marBottom w:val="0"/>
          <w:divBdr>
            <w:top w:val="none" w:sz="0" w:space="0" w:color="auto"/>
            <w:left w:val="none" w:sz="0" w:space="0" w:color="auto"/>
            <w:bottom w:val="none" w:sz="0" w:space="0" w:color="auto"/>
            <w:right w:val="none" w:sz="0" w:space="0" w:color="auto"/>
          </w:divBdr>
          <w:divsChild>
            <w:div w:id="306325349">
              <w:marLeft w:val="0"/>
              <w:marRight w:val="0"/>
              <w:marTop w:val="0"/>
              <w:marBottom w:val="0"/>
              <w:divBdr>
                <w:top w:val="none" w:sz="0" w:space="0" w:color="auto"/>
                <w:left w:val="none" w:sz="0" w:space="0" w:color="auto"/>
                <w:bottom w:val="none" w:sz="0" w:space="0" w:color="auto"/>
                <w:right w:val="none" w:sz="0" w:space="0" w:color="auto"/>
              </w:divBdr>
            </w:div>
          </w:divsChild>
        </w:div>
        <w:div w:id="1153444818">
          <w:marLeft w:val="0"/>
          <w:marRight w:val="0"/>
          <w:marTop w:val="0"/>
          <w:marBottom w:val="0"/>
          <w:divBdr>
            <w:top w:val="none" w:sz="0" w:space="0" w:color="auto"/>
            <w:left w:val="none" w:sz="0" w:space="0" w:color="auto"/>
            <w:bottom w:val="none" w:sz="0" w:space="0" w:color="auto"/>
            <w:right w:val="none" w:sz="0" w:space="0" w:color="auto"/>
          </w:divBdr>
          <w:divsChild>
            <w:div w:id="112692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359915">
      <w:bodyDiv w:val="1"/>
      <w:marLeft w:val="0"/>
      <w:marRight w:val="0"/>
      <w:marTop w:val="0"/>
      <w:marBottom w:val="0"/>
      <w:divBdr>
        <w:top w:val="none" w:sz="0" w:space="0" w:color="auto"/>
        <w:left w:val="none" w:sz="0" w:space="0" w:color="auto"/>
        <w:bottom w:val="none" w:sz="0" w:space="0" w:color="auto"/>
        <w:right w:val="none" w:sz="0" w:space="0" w:color="auto"/>
      </w:divBdr>
    </w:div>
    <w:div w:id="1026520445">
      <w:bodyDiv w:val="1"/>
      <w:marLeft w:val="0"/>
      <w:marRight w:val="0"/>
      <w:marTop w:val="0"/>
      <w:marBottom w:val="0"/>
      <w:divBdr>
        <w:top w:val="none" w:sz="0" w:space="0" w:color="auto"/>
        <w:left w:val="none" w:sz="0" w:space="0" w:color="auto"/>
        <w:bottom w:val="none" w:sz="0" w:space="0" w:color="auto"/>
        <w:right w:val="none" w:sz="0" w:space="0" w:color="auto"/>
      </w:divBdr>
    </w:div>
    <w:div w:id="1037311025">
      <w:bodyDiv w:val="1"/>
      <w:marLeft w:val="0"/>
      <w:marRight w:val="0"/>
      <w:marTop w:val="0"/>
      <w:marBottom w:val="0"/>
      <w:divBdr>
        <w:top w:val="none" w:sz="0" w:space="0" w:color="auto"/>
        <w:left w:val="none" w:sz="0" w:space="0" w:color="auto"/>
        <w:bottom w:val="none" w:sz="0" w:space="0" w:color="auto"/>
        <w:right w:val="none" w:sz="0" w:space="0" w:color="auto"/>
      </w:divBdr>
    </w:div>
    <w:div w:id="1057702561">
      <w:bodyDiv w:val="1"/>
      <w:marLeft w:val="0"/>
      <w:marRight w:val="0"/>
      <w:marTop w:val="0"/>
      <w:marBottom w:val="0"/>
      <w:divBdr>
        <w:top w:val="none" w:sz="0" w:space="0" w:color="auto"/>
        <w:left w:val="none" w:sz="0" w:space="0" w:color="auto"/>
        <w:bottom w:val="none" w:sz="0" w:space="0" w:color="auto"/>
        <w:right w:val="none" w:sz="0" w:space="0" w:color="auto"/>
      </w:divBdr>
      <w:divsChild>
        <w:div w:id="388576761">
          <w:marLeft w:val="0"/>
          <w:marRight w:val="0"/>
          <w:marTop w:val="0"/>
          <w:marBottom w:val="0"/>
          <w:divBdr>
            <w:top w:val="none" w:sz="0" w:space="0" w:color="auto"/>
            <w:left w:val="none" w:sz="0" w:space="0" w:color="auto"/>
            <w:bottom w:val="none" w:sz="0" w:space="0" w:color="auto"/>
            <w:right w:val="none" w:sz="0" w:space="0" w:color="auto"/>
          </w:divBdr>
          <w:divsChild>
            <w:div w:id="643661400">
              <w:marLeft w:val="0"/>
              <w:marRight w:val="0"/>
              <w:marTop w:val="0"/>
              <w:marBottom w:val="0"/>
              <w:divBdr>
                <w:top w:val="none" w:sz="0" w:space="0" w:color="auto"/>
                <w:left w:val="none" w:sz="0" w:space="0" w:color="auto"/>
                <w:bottom w:val="none" w:sz="0" w:space="0" w:color="auto"/>
                <w:right w:val="none" w:sz="0" w:space="0" w:color="auto"/>
              </w:divBdr>
            </w:div>
          </w:divsChild>
        </w:div>
        <w:div w:id="652686078">
          <w:marLeft w:val="0"/>
          <w:marRight w:val="0"/>
          <w:marTop w:val="0"/>
          <w:marBottom w:val="0"/>
          <w:divBdr>
            <w:top w:val="none" w:sz="0" w:space="0" w:color="auto"/>
            <w:left w:val="none" w:sz="0" w:space="0" w:color="auto"/>
            <w:bottom w:val="none" w:sz="0" w:space="0" w:color="auto"/>
            <w:right w:val="none" w:sz="0" w:space="0" w:color="auto"/>
          </w:divBdr>
          <w:divsChild>
            <w:div w:id="510224085">
              <w:marLeft w:val="0"/>
              <w:marRight w:val="0"/>
              <w:marTop w:val="0"/>
              <w:marBottom w:val="0"/>
              <w:divBdr>
                <w:top w:val="none" w:sz="0" w:space="0" w:color="auto"/>
                <w:left w:val="none" w:sz="0" w:space="0" w:color="auto"/>
                <w:bottom w:val="none" w:sz="0" w:space="0" w:color="auto"/>
                <w:right w:val="none" w:sz="0" w:space="0" w:color="auto"/>
              </w:divBdr>
            </w:div>
          </w:divsChild>
        </w:div>
        <w:div w:id="307394166">
          <w:marLeft w:val="0"/>
          <w:marRight w:val="0"/>
          <w:marTop w:val="0"/>
          <w:marBottom w:val="0"/>
          <w:divBdr>
            <w:top w:val="none" w:sz="0" w:space="0" w:color="auto"/>
            <w:left w:val="none" w:sz="0" w:space="0" w:color="auto"/>
            <w:bottom w:val="none" w:sz="0" w:space="0" w:color="auto"/>
            <w:right w:val="none" w:sz="0" w:space="0" w:color="auto"/>
          </w:divBdr>
          <w:divsChild>
            <w:div w:id="1286892355">
              <w:marLeft w:val="0"/>
              <w:marRight w:val="0"/>
              <w:marTop w:val="0"/>
              <w:marBottom w:val="0"/>
              <w:divBdr>
                <w:top w:val="none" w:sz="0" w:space="0" w:color="auto"/>
                <w:left w:val="none" w:sz="0" w:space="0" w:color="auto"/>
                <w:bottom w:val="none" w:sz="0" w:space="0" w:color="auto"/>
                <w:right w:val="none" w:sz="0" w:space="0" w:color="auto"/>
              </w:divBdr>
            </w:div>
          </w:divsChild>
        </w:div>
        <w:div w:id="67240017">
          <w:marLeft w:val="0"/>
          <w:marRight w:val="0"/>
          <w:marTop w:val="0"/>
          <w:marBottom w:val="0"/>
          <w:divBdr>
            <w:top w:val="none" w:sz="0" w:space="0" w:color="auto"/>
            <w:left w:val="none" w:sz="0" w:space="0" w:color="auto"/>
            <w:bottom w:val="none" w:sz="0" w:space="0" w:color="auto"/>
            <w:right w:val="none" w:sz="0" w:space="0" w:color="auto"/>
          </w:divBdr>
          <w:divsChild>
            <w:div w:id="827789126">
              <w:marLeft w:val="0"/>
              <w:marRight w:val="0"/>
              <w:marTop w:val="0"/>
              <w:marBottom w:val="0"/>
              <w:divBdr>
                <w:top w:val="none" w:sz="0" w:space="0" w:color="auto"/>
                <w:left w:val="none" w:sz="0" w:space="0" w:color="auto"/>
                <w:bottom w:val="none" w:sz="0" w:space="0" w:color="auto"/>
                <w:right w:val="none" w:sz="0" w:space="0" w:color="auto"/>
              </w:divBdr>
            </w:div>
          </w:divsChild>
        </w:div>
        <w:div w:id="1584946155">
          <w:marLeft w:val="0"/>
          <w:marRight w:val="0"/>
          <w:marTop w:val="0"/>
          <w:marBottom w:val="0"/>
          <w:divBdr>
            <w:top w:val="none" w:sz="0" w:space="0" w:color="auto"/>
            <w:left w:val="none" w:sz="0" w:space="0" w:color="auto"/>
            <w:bottom w:val="none" w:sz="0" w:space="0" w:color="auto"/>
            <w:right w:val="none" w:sz="0" w:space="0" w:color="auto"/>
          </w:divBdr>
          <w:divsChild>
            <w:div w:id="998580249">
              <w:marLeft w:val="0"/>
              <w:marRight w:val="0"/>
              <w:marTop w:val="0"/>
              <w:marBottom w:val="0"/>
              <w:divBdr>
                <w:top w:val="none" w:sz="0" w:space="0" w:color="auto"/>
                <w:left w:val="none" w:sz="0" w:space="0" w:color="auto"/>
                <w:bottom w:val="none" w:sz="0" w:space="0" w:color="auto"/>
                <w:right w:val="none" w:sz="0" w:space="0" w:color="auto"/>
              </w:divBdr>
            </w:div>
          </w:divsChild>
        </w:div>
        <w:div w:id="132599017">
          <w:marLeft w:val="0"/>
          <w:marRight w:val="0"/>
          <w:marTop w:val="0"/>
          <w:marBottom w:val="0"/>
          <w:divBdr>
            <w:top w:val="none" w:sz="0" w:space="0" w:color="auto"/>
            <w:left w:val="none" w:sz="0" w:space="0" w:color="auto"/>
            <w:bottom w:val="none" w:sz="0" w:space="0" w:color="auto"/>
            <w:right w:val="none" w:sz="0" w:space="0" w:color="auto"/>
          </w:divBdr>
          <w:divsChild>
            <w:div w:id="1846554487">
              <w:marLeft w:val="0"/>
              <w:marRight w:val="0"/>
              <w:marTop w:val="0"/>
              <w:marBottom w:val="0"/>
              <w:divBdr>
                <w:top w:val="none" w:sz="0" w:space="0" w:color="auto"/>
                <w:left w:val="none" w:sz="0" w:space="0" w:color="auto"/>
                <w:bottom w:val="none" w:sz="0" w:space="0" w:color="auto"/>
                <w:right w:val="none" w:sz="0" w:space="0" w:color="auto"/>
              </w:divBdr>
            </w:div>
          </w:divsChild>
        </w:div>
        <w:div w:id="283078109">
          <w:marLeft w:val="0"/>
          <w:marRight w:val="0"/>
          <w:marTop w:val="0"/>
          <w:marBottom w:val="0"/>
          <w:divBdr>
            <w:top w:val="none" w:sz="0" w:space="0" w:color="auto"/>
            <w:left w:val="none" w:sz="0" w:space="0" w:color="auto"/>
            <w:bottom w:val="none" w:sz="0" w:space="0" w:color="auto"/>
            <w:right w:val="none" w:sz="0" w:space="0" w:color="auto"/>
          </w:divBdr>
          <w:divsChild>
            <w:div w:id="795756886">
              <w:marLeft w:val="0"/>
              <w:marRight w:val="0"/>
              <w:marTop w:val="0"/>
              <w:marBottom w:val="0"/>
              <w:divBdr>
                <w:top w:val="none" w:sz="0" w:space="0" w:color="auto"/>
                <w:left w:val="none" w:sz="0" w:space="0" w:color="auto"/>
                <w:bottom w:val="none" w:sz="0" w:space="0" w:color="auto"/>
                <w:right w:val="none" w:sz="0" w:space="0" w:color="auto"/>
              </w:divBdr>
            </w:div>
          </w:divsChild>
        </w:div>
        <w:div w:id="1353726580">
          <w:marLeft w:val="0"/>
          <w:marRight w:val="0"/>
          <w:marTop w:val="0"/>
          <w:marBottom w:val="0"/>
          <w:divBdr>
            <w:top w:val="none" w:sz="0" w:space="0" w:color="auto"/>
            <w:left w:val="none" w:sz="0" w:space="0" w:color="auto"/>
            <w:bottom w:val="none" w:sz="0" w:space="0" w:color="auto"/>
            <w:right w:val="none" w:sz="0" w:space="0" w:color="auto"/>
          </w:divBdr>
          <w:divsChild>
            <w:div w:id="1691685057">
              <w:marLeft w:val="0"/>
              <w:marRight w:val="0"/>
              <w:marTop w:val="0"/>
              <w:marBottom w:val="0"/>
              <w:divBdr>
                <w:top w:val="none" w:sz="0" w:space="0" w:color="auto"/>
                <w:left w:val="none" w:sz="0" w:space="0" w:color="auto"/>
                <w:bottom w:val="none" w:sz="0" w:space="0" w:color="auto"/>
                <w:right w:val="none" w:sz="0" w:space="0" w:color="auto"/>
              </w:divBdr>
            </w:div>
          </w:divsChild>
        </w:div>
        <w:div w:id="6641871">
          <w:marLeft w:val="0"/>
          <w:marRight w:val="0"/>
          <w:marTop w:val="0"/>
          <w:marBottom w:val="0"/>
          <w:divBdr>
            <w:top w:val="none" w:sz="0" w:space="0" w:color="auto"/>
            <w:left w:val="none" w:sz="0" w:space="0" w:color="auto"/>
            <w:bottom w:val="none" w:sz="0" w:space="0" w:color="auto"/>
            <w:right w:val="none" w:sz="0" w:space="0" w:color="auto"/>
          </w:divBdr>
          <w:divsChild>
            <w:div w:id="2114396179">
              <w:marLeft w:val="0"/>
              <w:marRight w:val="0"/>
              <w:marTop w:val="0"/>
              <w:marBottom w:val="0"/>
              <w:divBdr>
                <w:top w:val="none" w:sz="0" w:space="0" w:color="auto"/>
                <w:left w:val="none" w:sz="0" w:space="0" w:color="auto"/>
                <w:bottom w:val="none" w:sz="0" w:space="0" w:color="auto"/>
                <w:right w:val="none" w:sz="0" w:space="0" w:color="auto"/>
              </w:divBdr>
            </w:div>
          </w:divsChild>
        </w:div>
        <w:div w:id="75171370">
          <w:marLeft w:val="0"/>
          <w:marRight w:val="0"/>
          <w:marTop w:val="0"/>
          <w:marBottom w:val="0"/>
          <w:divBdr>
            <w:top w:val="none" w:sz="0" w:space="0" w:color="auto"/>
            <w:left w:val="none" w:sz="0" w:space="0" w:color="auto"/>
            <w:bottom w:val="none" w:sz="0" w:space="0" w:color="auto"/>
            <w:right w:val="none" w:sz="0" w:space="0" w:color="auto"/>
          </w:divBdr>
          <w:divsChild>
            <w:div w:id="537864475">
              <w:marLeft w:val="0"/>
              <w:marRight w:val="0"/>
              <w:marTop w:val="0"/>
              <w:marBottom w:val="0"/>
              <w:divBdr>
                <w:top w:val="none" w:sz="0" w:space="0" w:color="auto"/>
                <w:left w:val="none" w:sz="0" w:space="0" w:color="auto"/>
                <w:bottom w:val="none" w:sz="0" w:space="0" w:color="auto"/>
                <w:right w:val="none" w:sz="0" w:space="0" w:color="auto"/>
              </w:divBdr>
            </w:div>
          </w:divsChild>
        </w:div>
        <w:div w:id="2017882754">
          <w:marLeft w:val="0"/>
          <w:marRight w:val="0"/>
          <w:marTop w:val="0"/>
          <w:marBottom w:val="0"/>
          <w:divBdr>
            <w:top w:val="none" w:sz="0" w:space="0" w:color="auto"/>
            <w:left w:val="none" w:sz="0" w:space="0" w:color="auto"/>
            <w:bottom w:val="none" w:sz="0" w:space="0" w:color="auto"/>
            <w:right w:val="none" w:sz="0" w:space="0" w:color="auto"/>
          </w:divBdr>
          <w:divsChild>
            <w:div w:id="269095003">
              <w:marLeft w:val="0"/>
              <w:marRight w:val="0"/>
              <w:marTop w:val="0"/>
              <w:marBottom w:val="0"/>
              <w:divBdr>
                <w:top w:val="none" w:sz="0" w:space="0" w:color="auto"/>
                <w:left w:val="none" w:sz="0" w:space="0" w:color="auto"/>
                <w:bottom w:val="none" w:sz="0" w:space="0" w:color="auto"/>
                <w:right w:val="none" w:sz="0" w:space="0" w:color="auto"/>
              </w:divBdr>
            </w:div>
          </w:divsChild>
        </w:div>
        <w:div w:id="2072725596">
          <w:marLeft w:val="0"/>
          <w:marRight w:val="0"/>
          <w:marTop w:val="0"/>
          <w:marBottom w:val="0"/>
          <w:divBdr>
            <w:top w:val="none" w:sz="0" w:space="0" w:color="auto"/>
            <w:left w:val="none" w:sz="0" w:space="0" w:color="auto"/>
            <w:bottom w:val="none" w:sz="0" w:space="0" w:color="auto"/>
            <w:right w:val="none" w:sz="0" w:space="0" w:color="auto"/>
          </w:divBdr>
          <w:divsChild>
            <w:div w:id="45902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06485">
      <w:bodyDiv w:val="1"/>
      <w:marLeft w:val="0"/>
      <w:marRight w:val="0"/>
      <w:marTop w:val="0"/>
      <w:marBottom w:val="0"/>
      <w:divBdr>
        <w:top w:val="none" w:sz="0" w:space="0" w:color="auto"/>
        <w:left w:val="none" w:sz="0" w:space="0" w:color="auto"/>
        <w:bottom w:val="none" w:sz="0" w:space="0" w:color="auto"/>
        <w:right w:val="none" w:sz="0" w:space="0" w:color="auto"/>
      </w:divBdr>
    </w:div>
    <w:div w:id="1380125945">
      <w:bodyDiv w:val="1"/>
      <w:marLeft w:val="0"/>
      <w:marRight w:val="0"/>
      <w:marTop w:val="0"/>
      <w:marBottom w:val="0"/>
      <w:divBdr>
        <w:top w:val="none" w:sz="0" w:space="0" w:color="auto"/>
        <w:left w:val="none" w:sz="0" w:space="0" w:color="auto"/>
        <w:bottom w:val="none" w:sz="0" w:space="0" w:color="auto"/>
        <w:right w:val="none" w:sz="0" w:space="0" w:color="auto"/>
      </w:divBdr>
    </w:div>
    <w:div w:id="1386099295">
      <w:bodyDiv w:val="1"/>
      <w:marLeft w:val="0"/>
      <w:marRight w:val="0"/>
      <w:marTop w:val="0"/>
      <w:marBottom w:val="0"/>
      <w:divBdr>
        <w:top w:val="none" w:sz="0" w:space="0" w:color="auto"/>
        <w:left w:val="none" w:sz="0" w:space="0" w:color="auto"/>
        <w:bottom w:val="none" w:sz="0" w:space="0" w:color="auto"/>
        <w:right w:val="none" w:sz="0" w:space="0" w:color="auto"/>
      </w:divBdr>
    </w:div>
    <w:div w:id="1448037311">
      <w:bodyDiv w:val="1"/>
      <w:marLeft w:val="0"/>
      <w:marRight w:val="0"/>
      <w:marTop w:val="0"/>
      <w:marBottom w:val="0"/>
      <w:divBdr>
        <w:top w:val="none" w:sz="0" w:space="0" w:color="auto"/>
        <w:left w:val="none" w:sz="0" w:space="0" w:color="auto"/>
        <w:bottom w:val="none" w:sz="0" w:space="0" w:color="auto"/>
        <w:right w:val="none" w:sz="0" w:space="0" w:color="auto"/>
      </w:divBdr>
    </w:div>
    <w:div w:id="1494028664">
      <w:bodyDiv w:val="1"/>
      <w:marLeft w:val="0"/>
      <w:marRight w:val="0"/>
      <w:marTop w:val="0"/>
      <w:marBottom w:val="0"/>
      <w:divBdr>
        <w:top w:val="none" w:sz="0" w:space="0" w:color="auto"/>
        <w:left w:val="none" w:sz="0" w:space="0" w:color="auto"/>
        <w:bottom w:val="none" w:sz="0" w:space="0" w:color="auto"/>
        <w:right w:val="none" w:sz="0" w:space="0" w:color="auto"/>
      </w:divBdr>
    </w:div>
    <w:div w:id="1582644147">
      <w:bodyDiv w:val="1"/>
      <w:marLeft w:val="0"/>
      <w:marRight w:val="0"/>
      <w:marTop w:val="0"/>
      <w:marBottom w:val="0"/>
      <w:divBdr>
        <w:top w:val="none" w:sz="0" w:space="0" w:color="auto"/>
        <w:left w:val="none" w:sz="0" w:space="0" w:color="auto"/>
        <w:bottom w:val="none" w:sz="0" w:space="0" w:color="auto"/>
        <w:right w:val="none" w:sz="0" w:space="0" w:color="auto"/>
      </w:divBdr>
    </w:div>
    <w:div w:id="1606620347">
      <w:bodyDiv w:val="1"/>
      <w:marLeft w:val="0"/>
      <w:marRight w:val="0"/>
      <w:marTop w:val="0"/>
      <w:marBottom w:val="0"/>
      <w:divBdr>
        <w:top w:val="none" w:sz="0" w:space="0" w:color="auto"/>
        <w:left w:val="none" w:sz="0" w:space="0" w:color="auto"/>
        <w:bottom w:val="none" w:sz="0" w:space="0" w:color="auto"/>
        <w:right w:val="none" w:sz="0" w:space="0" w:color="auto"/>
      </w:divBdr>
    </w:div>
    <w:div w:id="1623153915">
      <w:bodyDiv w:val="1"/>
      <w:marLeft w:val="0"/>
      <w:marRight w:val="0"/>
      <w:marTop w:val="0"/>
      <w:marBottom w:val="0"/>
      <w:divBdr>
        <w:top w:val="none" w:sz="0" w:space="0" w:color="auto"/>
        <w:left w:val="none" w:sz="0" w:space="0" w:color="auto"/>
        <w:bottom w:val="none" w:sz="0" w:space="0" w:color="auto"/>
        <w:right w:val="none" w:sz="0" w:space="0" w:color="auto"/>
      </w:divBdr>
    </w:div>
    <w:div w:id="1653871709">
      <w:bodyDiv w:val="1"/>
      <w:marLeft w:val="0"/>
      <w:marRight w:val="0"/>
      <w:marTop w:val="0"/>
      <w:marBottom w:val="0"/>
      <w:divBdr>
        <w:top w:val="none" w:sz="0" w:space="0" w:color="auto"/>
        <w:left w:val="none" w:sz="0" w:space="0" w:color="auto"/>
        <w:bottom w:val="none" w:sz="0" w:space="0" w:color="auto"/>
        <w:right w:val="none" w:sz="0" w:space="0" w:color="auto"/>
      </w:divBdr>
    </w:div>
    <w:div w:id="2004431030">
      <w:bodyDiv w:val="1"/>
      <w:marLeft w:val="0"/>
      <w:marRight w:val="0"/>
      <w:marTop w:val="0"/>
      <w:marBottom w:val="0"/>
      <w:divBdr>
        <w:top w:val="none" w:sz="0" w:space="0" w:color="auto"/>
        <w:left w:val="none" w:sz="0" w:space="0" w:color="auto"/>
        <w:bottom w:val="none" w:sz="0" w:space="0" w:color="auto"/>
        <w:right w:val="none" w:sz="0" w:space="0" w:color="auto"/>
      </w:divBdr>
    </w:div>
    <w:div w:id="2023428985">
      <w:bodyDiv w:val="1"/>
      <w:marLeft w:val="0"/>
      <w:marRight w:val="0"/>
      <w:marTop w:val="0"/>
      <w:marBottom w:val="0"/>
      <w:divBdr>
        <w:top w:val="none" w:sz="0" w:space="0" w:color="auto"/>
        <w:left w:val="none" w:sz="0" w:space="0" w:color="auto"/>
        <w:bottom w:val="none" w:sz="0" w:space="0" w:color="auto"/>
        <w:right w:val="none" w:sz="0" w:space="0" w:color="auto"/>
      </w:divBdr>
    </w:div>
    <w:div w:id="20581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iritahi.cohesion.net.nz/Sites/POL/NR/CC/AgriculturalGasInventory/2023%20Inventory/APS%20and%20Slaughter%20data%20from%20infoshare%20updated%20to%20Jun%202022.xlsx?d=wb05a0236c8dd410ab78bb671648de5de" TargetMode="External"/><Relationship Id="rId21" Type="http://schemas.openxmlformats.org/officeDocument/2006/relationships/hyperlink" Target="https://piritahi.cohesion.net.nz/Sites/POL/NR/CC/AgriculturalGasInventory/2024%20Inventory/RE_%20Data%20request%20for%20updated%20dairy%20statistics%20-%202024%20GHG%20Inventory%20-%20Dairy%20NZ%20table%204-7%20graph%203-2%20and%20graph%203-3%2022-23%20season.msg" TargetMode="External"/><Relationship Id="rId42" Type="http://schemas.openxmlformats.org/officeDocument/2006/relationships/hyperlink" Target="https://piritahi.cohesion.net.nz/Sites/POL/NR/CC/AgriculturalGasInventory/2023%20Inventory/HarmonisedTradeExports_2021.xlsx?d=w900226ff9c674072954fd737d59bea3f" TargetMode="External"/><Relationship Id="rId47" Type="http://schemas.openxmlformats.org/officeDocument/2006/relationships/hyperlink" Target="https://piritahi.cohesion.net.nz/Sites/POL/NR/CC/AgriculturalGasInventory/2024%20Inventory/2024%20data%20check%20sheet.xlsx?d=wd6290c3f68944931b3e980f3af073e11" TargetMode="External"/><Relationship Id="rId63" Type="http://schemas.openxmlformats.org/officeDocument/2006/relationships/hyperlink" Target="https://piritahi.cohesion.net.nz/Sites/POL/NR/CC/AgriculturalGasInventory/2024%20Inventory%20Input%20Data/Non_AnimalXXPastureXXPastureSeedLIC.csv?d=w1dc511ccf5684c4bbb9c030dd22cc4b2" TargetMode="External"/><Relationship Id="rId68" Type="http://schemas.openxmlformats.org/officeDocument/2006/relationships/hyperlink" Target="https://unfccc.int/sites/default/files/resource/arr2022_NZL.pdf" TargetMode="External"/><Relationship Id="rId84" Type="http://schemas.openxmlformats.org/officeDocument/2006/relationships/hyperlink" Target="https://ministryforenvironment.sharepoint.com/:w:/r/sites/MFE-ClimateChangeAnalysis/Shared%20Documents/2024%20NIR/01%20-%20Admin%20and%20Guidance/02%20-%20Guidance/GHG%20inventory%20style%20guide%202024%20updated.docx?d=w16d8940524a04443b3e7fc31ef02d2e1&amp;csf=1&amp;web=1&amp;e=ezsV2R" TargetMode="External"/><Relationship Id="rId89" Type="http://schemas.openxmlformats.org/officeDocument/2006/relationships/hyperlink" Target="https://piritahi.cohesion.net.nz/Sites/POL/NR/CC/AgriculturalGasInventory/2024%20Inventory/New-Zealands-Greenhouse-Gas-Inventory-1990-2021-Chapters-1-15_CHAPTER_FIVE_updated.docx?d=w6bb3a76be2094f4aa87377ff90dc8233" TargetMode="External"/><Relationship Id="rId16" Type="http://schemas.openxmlformats.org/officeDocument/2006/relationships/hyperlink" Target="https://piritahi.cohesion.net.nz/Sites/POL/SEC/EA/CrossSector/Cross%20Sector%20Secure%20Data/2021%20APS%20final%20results%20-%20confidentialised%20no%20suppressions%20by%20region.xlsx" TargetMode="External"/><Relationship Id="rId11" Type="http://schemas.openxmlformats.org/officeDocument/2006/relationships/endnotes" Target="endnotes.xml"/><Relationship Id="rId32" Type="http://schemas.openxmlformats.org/officeDocument/2006/relationships/hyperlink" Target="https://piritahi.cohesion.net.nz/Sites/POL/NR/CC/AgriculturalGasInventory/2024%20Inventory/MW9388%201990-91%20to%202021-22%20N2O%20MPI%20update.xlsx" TargetMode="External"/><Relationship Id="rId37" Type="http://schemas.openxmlformats.org/officeDocument/2006/relationships/hyperlink" Target="https://piritahi.cohesion.net.nz/Sites/POL/NR/CC/AgriculturalGasInventory/2024%20Inventory/NIR2022%20-%20Agriculture%20organic%20soil%20area%20-%20data%20to%202022.xlsx?d=w414d8f991ec244c7bf21b38636bdf9e0" TargetMode="External"/><Relationship Id="rId53" Type="http://schemas.openxmlformats.org/officeDocument/2006/relationships/hyperlink" Target="https://piritahi.cohesion.net.nz/Sites/POL/NR/CC/AgriculturalGasInventory/2024%20Inventory%20Input%20Data/DeerXXInputArray.csv?d=wa107d02f41d448be8464adf422ed15f8" TargetMode="External"/><Relationship Id="rId58" Type="http://schemas.openxmlformats.org/officeDocument/2006/relationships/hyperlink" Target="https://piritahi.cohesion.net.nz/Sites/POL/NR/CC/AgriculturalGasInventory/2024%20Inventory%20Input%20Data/Tier1XXAgricultural_Survey_Data.csv?d=w8189aa08838145b99cc67aa1a6b38ed1" TargetMode="External"/><Relationship Id="rId74" Type="http://schemas.openxmlformats.org/officeDocument/2006/relationships/hyperlink" Target="https://piritahi.cohesion.net.nz/Sites/POL/NR/CC/AgriculturalGasInventory/2024%20Inventory/QC5%20Recalculation%20form%20Corrections.docx?d=w0909e84742ff49d4aa915abaa1e9b38b" TargetMode="External"/><Relationship Id="rId79" Type="http://schemas.openxmlformats.org/officeDocument/2006/relationships/hyperlink" Target="https://piritahi.cohesion.net.nz/Sites/POL/NR/CC/AgriculturalGasInventory/2024%20Inventory/QC10%20CRF%20QC%20tools%202024%20Submission%20-%20Agriculture%20-%20Macros%20disabled.xlsx?d=w34416be3bce34f35bff26bca030847a5" TargetMode="External"/><Relationship Id="rId102" Type="http://schemas.openxmlformats.org/officeDocument/2006/relationships/hyperlink" Target="https://piritahi.cohesion.net.nz/Sites/POL/NR/CC/AgriculturalGasInventory/2024%20Inventory/Chapter%2010%20Recalculations%20and%20improvements.docx?d=w9d8f148447b044a5bc993003557232ba" TargetMode="External"/><Relationship Id="rId5" Type="http://schemas.openxmlformats.org/officeDocument/2006/relationships/customXml" Target="../customXml/item5.xml"/><Relationship Id="rId90" Type="http://schemas.openxmlformats.org/officeDocument/2006/relationships/hyperlink" Target="https://ministryforenvironment.sharepoint.com/:f:/r/sites/MFE-ClimateChangeAnalysis/Shared%20Documents/2024%20NIR/03%20-%20National%20Inventory%20Document/03%20-%20Individual%20chapters/11%20Chapter%2010%20-%20Recalculations?csf=1&amp;web=1&amp;e=eTbBMH" TargetMode="External"/><Relationship Id="rId95" Type="http://schemas.openxmlformats.org/officeDocument/2006/relationships/hyperlink" Target="https://piritahi.cohesion.net.nz/Sites/POL/NR/CC/AgriculturalGasInventory/2024%20Inventory/New-Zealands-Greenhouse-Gas-Inventory-1990-2022-Annexes.docx?d=w1aa90f1d71f64ebc925fdd5cdbc7bcca" TargetMode="External"/><Relationship Id="rId22" Type="http://schemas.openxmlformats.org/officeDocument/2006/relationships/hyperlink" Target="https://piritahi.cohesion.net.nz/Sites/POL/NR/CC/AgriculturalGasInventory/2024%20Inventory/RE_%20Data%20request%20for%20updated%20dairy%20statistics%20-%202024%20GHG%20Inventory%20-%20Dairy%20NZ%20remaining%20tables%2022-23%20season.msg" TargetMode="External"/><Relationship Id="rId27" Type="http://schemas.openxmlformats.org/officeDocument/2006/relationships/hyperlink" Target="https://infoshare.stats.govt.nz/SelectVariables.aspx?pxID=d2d146cd-317a-4c15-a55e-d0b0c192e712" TargetMode="External"/><Relationship Id="rId43" Type="http://schemas.openxmlformats.org/officeDocument/2006/relationships/hyperlink" Target="https://piritahi.cohesion.net.nz/Sites/POL/NR/CC/AgriculturalGasInventory/Annual%20Collection%20of%20Data/HarmonisedTradeTotalExportsexportsreexports_20230920_093227_50_20230920_093505_32.csv?d=w469aaad2e00d43e2b8725e2a7cd9f42b" TargetMode="External"/><Relationship Id="rId48" Type="http://schemas.openxmlformats.org/officeDocument/2006/relationships/hyperlink" Target="https://piritahi.cohesion.net.nz/Sites/POL/NR/CC/AgriculturalGasInventory/2024%20Inventory%20Input%20Data/DairyXXInputArray.csv?d=w1116f7b189d744df8c204165c0f0670a" TargetMode="External"/><Relationship Id="rId64" Type="http://schemas.openxmlformats.org/officeDocument/2006/relationships/hyperlink" Target="https://piritahi.cohesion.net.nz/Sites/POL/NR/CC/AgriculturalGasInventory/2024%20Inventory%20Input%20Data/Non_AnimalXXPastureXXPastureRenewal.csv?d=w8fdfe1bc67b8410c85cdb7fbb7a33768" TargetMode="External"/><Relationship Id="rId69" Type="http://schemas.openxmlformats.org/officeDocument/2006/relationships/hyperlink" Target="https://piritahi.cohesion.net.nz/Sites/POL/NR/CC/AgriculturalGasInventory/2024%20Inventory/NZL_2024_1_20122023_013150%20-%20FINAL.xlsx?d=wff65d4b3104d4ce2be9d8eeb9fb5252d" TargetMode="External"/><Relationship Id="rId80" Type="http://schemas.openxmlformats.org/officeDocument/2006/relationships/hyperlink" Target="https://piritahi.cohesion.net.nz/Sites/POL/NR/CC/AgriculturalGasInventory/2024%20Inventory/New-Zealands-Greenhouse-Gas-Inventory-1990-2021-Chapters-1-15_CHAPTER_FIVE_updated.docx?d=w6bb3a76be2094f4aa87377ff90dc8233" TargetMode="External"/><Relationship Id="rId85" Type="http://schemas.openxmlformats.org/officeDocument/2006/relationships/hyperlink" Target="https://ministryforenvironment.sharepoint.com/:w:/r/sites/MFE-ClimateChangeAnalysis/Shared%20Documents/2024%20NIR/01%20-%20Admin%20and%20Guidance/02%20-%20Guidance/GHG%20inventory%20style%20guide%202024%20updated.docx?d=w16d8940524a04443b3e7fc31ef02d2e1&amp;csf=1&amp;web=1&amp;e=ezsV2R" TargetMode="External"/><Relationship Id="rId12" Type="http://schemas.openxmlformats.org/officeDocument/2006/relationships/hyperlink" Target="https://piritahi.cohesion.net.nz/Sites/POL/NR/CC/AgriculturalGasInventory/2024%20Inventory%20Input%20Data?d=w50c9f6f9d0c94a338eebe53998c5c262" TargetMode="External"/><Relationship Id="rId17" Type="http://schemas.openxmlformats.org/officeDocument/2006/relationships/hyperlink" Target="https://piritahi.cohesion.net.nz/Sites/POL/NR/CC/AgriculturalGasInventory/2023%20Inventory/2022%20Inventory/Goat%20stats%20and%20dolomite%20revision%20detail.msg" TargetMode="External"/><Relationship Id="rId33" Type="http://schemas.openxmlformats.org/officeDocument/2006/relationships/hyperlink" Target="https://piritahi.cohesion.net.nz/Sites/POL/NR/CC/AgriculturalGasInventory/2024%20Inventory/RE_%20Data%20request%20for%20hill%20country%20data%20-%20National%20Greenhouse%20Gas%20Inventory.msg" TargetMode="External"/><Relationship Id="rId38" Type="http://schemas.openxmlformats.org/officeDocument/2006/relationships/hyperlink" Target="https://piritahi.cohesion.net.nz/Sites/POL/NR/CC/_layouts/15/WopiFrame.aspx?sourcedoc=%7b08C261C5-ECFA-498A-8CD2-0619AA646362%7d&amp;file=AG%20Inventory%20Project%20Plan%202024.xlsx&amp;action=default" TargetMode="External"/><Relationship Id="rId59" Type="http://schemas.openxmlformats.org/officeDocument/2006/relationships/hyperlink" Target="https://piritahi.cohesion.net.nz/Sites/POL/NR/CC/AgriculturalGasInventory/2024%20Inventory%20Input%20Data/Tier1XXAgricultural_Survey_Data.csv?d=w8189aa08838145b99cc67aa1a6b38ed1" TargetMode="External"/><Relationship Id="rId103" Type="http://schemas.openxmlformats.org/officeDocument/2006/relationships/hyperlink" Target="https://piritahi.cohesion.net.nz/Sites/POL/NR/CC/AgriculturalGasInventory/2024%20Inventory/NZL_2024_1_20122023_013150%20-%20FINAL.xlsx?d=wff65d4b3104d4ce2be9d8eeb9fb5252d" TargetMode="External"/><Relationship Id="rId20" Type="http://schemas.openxmlformats.org/officeDocument/2006/relationships/hyperlink" Target="https://piritahi.cohesion.net.nz/Sites/POL/SEC/EA/CrossSector/Cross%20Sector%20Public%20Data/2018_FINAL_Confid_All%20linecodes%20by%20region.xlsx?web=1" TargetMode="External"/><Relationship Id="rId41" Type="http://schemas.openxmlformats.org/officeDocument/2006/relationships/hyperlink" Target="https://piritahi.cohesion.net.nz/Sites/POL/NR/CC/AgriculturalGasInventory/2024%20Inventory/FW_%20Information%20request%20for%20FANZ%20data.msg" TargetMode="External"/><Relationship Id="rId54" Type="http://schemas.openxmlformats.org/officeDocument/2006/relationships/hyperlink" Target="https://piritahi.cohesion.net.nz/Sites/POL/NR/CC/AgriculturalGasInventory/2024%20Inventory%20Input%20Data/DeerXXPopulation_ParametersXXDeerPopulation1July.csv?d=waac4de1bcc12440b9fc1a901d7ca5e42" TargetMode="External"/><Relationship Id="rId62" Type="http://schemas.openxmlformats.org/officeDocument/2006/relationships/hyperlink" Target="https://piritahi.cohesion.net.nz/Sites/POL/NR/CC/AgriculturalGasInventory/2024%20Inventory%20Input%20Data/Non_AnimalXXCropXXFSOM_Histosols.csv?d=w9947f8b97a33477fa41c1ae091dca076" TargetMode="External"/><Relationship Id="rId70" Type="http://schemas.openxmlformats.org/officeDocument/2006/relationships/hyperlink" Target="https://piritahi.cohesion.net.nz/Sites/POL/NR/CC/AgriculturalGasInventory/Ag%20Inventory%20Advisory%20Panel/change%20approval%20form%20JA%20Sheep%20and%20Cattle%20Birth%20and%20Slaughter%20Dates.doc?d=w90ef0c8e827b4e899f2e0ff0243824a0" TargetMode="External"/><Relationship Id="rId75" Type="http://schemas.openxmlformats.org/officeDocument/2006/relationships/hyperlink" Target="https://piritahi.cohesion.net.nz/Sites/POL/NR/CC/AgriculturalGasInventory/2024%20Inventory/QC5%20Recalculation%20form%20Migration%20to%20R.docx?d=w389dec3db0054d1ea36b7b67718a05de" TargetMode="External"/><Relationship Id="rId83" Type="http://schemas.openxmlformats.org/officeDocument/2006/relationships/hyperlink" Target="https://piritahi.cohesion.net.nz/Sites/POL/NR/CC/AgriculturalGasInventory/2024%20Inventory/Chapter%2010%20Recalculations%20and%20improvements.docx?d=w9d8f148447b044a5bc993003557232ba" TargetMode="External"/><Relationship Id="rId88" Type="http://schemas.openxmlformats.org/officeDocument/2006/relationships/hyperlink" Target="https://piritahi.cohesion.net.nz/Sites/POL/NR/CC/AgriculturalGasInventory/2024%20Inventory/Chapter%2010%20Recalculations%20and%20improvements.docx?d=w9d8f148447b044a5bc993003557232ba" TargetMode="External"/><Relationship Id="rId91" Type="http://schemas.openxmlformats.org/officeDocument/2006/relationships/hyperlink" Target="https://piritahi.cohesion.net.nz/Sites/POL/NR/CC/AgriculturalGasInventory/2024%20Inventory/Chapter%2010%20Recalculations%20and%20improvements.docx?d=w9d8f148447b044a5bc993003557232ba" TargetMode="External"/><Relationship Id="rId96" Type="http://schemas.openxmlformats.org/officeDocument/2006/relationships/hyperlink" Target="https://ministryforenvironment.sharepoint.com/:f:/r/sites/MFE-ClimateChangeAnalysis/Shared%20Documents/2024%20NIR/03%20-%20National%20Inventory%20Document/03%20-%20Individual%20chapters/11%20Chapter%2010%20-%20Recalculations?csf=1&amp;web=1&amp;e=eTbBMH"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piritahi.cohesion.net.nz/Sites/POL/SEC/EA/CrossSector/Cross%20Sector%20Secure%20Data/2021%20APS%20final%20results%20-%20confidentialised%20no%20suppressions%20by%20farmtype.xlsx?d=wd5581eb780e14a85a1bd919e18ca8585" TargetMode="External"/><Relationship Id="rId23" Type="http://schemas.openxmlformats.org/officeDocument/2006/relationships/hyperlink" Target="https://piritahi.cohesion.net.nz/Sites/POL/NR/CC/AgriculturalGasInventory/2024%20Inventory/RE_%20Data%20request%20for%20updated%20dairy%20statistics%20-%202024%20GHG%20Inventory%20-%20LIC%2020-21%20season.msg" TargetMode="External"/><Relationship Id="rId28" Type="http://schemas.openxmlformats.org/officeDocument/2006/relationships/hyperlink" Target="https://www.mpi.govt.nz/science/open-data-and-forecasting/agriculture/" TargetMode="External"/><Relationship Id="rId36" Type="http://schemas.openxmlformats.org/officeDocument/2006/relationships/hyperlink" Target="https://piritahi.cohesion.net.nz/Sites/POL/NR/CC/AgriculturalGasInventory/2024%20Inventory/NIR2022%20-%20Cropland%20N2O%20-%20data%20to%202022.xlsx?d=wd05a699bd56b428abfebb09ac0d45535" TargetMode="External"/><Relationship Id="rId49" Type="http://schemas.openxmlformats.org/officeDocument/2006/relationships/hyperlink" Target="https://piritahi.cohesion.net.nz/Sites/POL/NR/CC/AgriculturalGasInventory/2024%20Inventory%20Input%20Data/DairyXXRegional_Dairy_Inputs.csv?d=w739926da3c3c4321855fb343fd23a252" TargetMode="External"/><Relationship Id="rId57" Type="http://schemas.openxmlformats.org/officeDocument/2006/relationships/hyperlink" Target="https://piritahi.cohesion.net.nz/Sites/POL/NR/CC/AgriculturalGasInventory/2024%20Inventory%20Input%20Data/Tier1XXSwine_NEX.csv?d=wa40d0a2aacb84ed283048bdce3f82888" TargetMode="External"/><Relationship Id="rId10" Type="http://schemas.openxmlformats.org/officeDocument/2006/relationships/footnotes" Target="footnotes.xml"/><Relationship Id="rId31" Type="http://schemas.openxmlformats.org/officeDocument/2006/relationships/hyperlink" Target="https://piritahi.cohesion.net.nz/Sites/POL/NR/CC/AgriculturalGasInventory/2024%20Inventory/Important%20links%20for%202024%20inventory%20submission.docx?web=1" TargetMode="External"/><Relationship Id="rId44" Type="http://schemas.openxmlformats.org/officeDocument/2006/relationships/header" Target="header1.xml"/><Relationship Id="rId52" Type="http://schemas.openxmlformats.org/officeDocument/2006/relationships/hyperlink" Target="https://piritahi.cohesion.net.nz/Sites/POL/NR/CC/AgriculturalGasInventory/2024%20Inventory%20Input%20Data/SheepXXPopulation_ParametersXXAPS_Populations.csv?d=w6d351c0115bc403e9c2ad3d24f5ce2de" TargetMode="External"/><Relationship Id="rId60" Type="http://schemas.openxmlformats.org/officeDocument/2006/relationships/hyperlink" Target="https://piritahi.cohesion.net.nz/Sites/POL/NR/CC/AgriculturalGasInventory/2024%20Inventory%20Input%20Data/Tier1XXNon_Animal.csv?d=w4a6e53141cd544bd8b5b29cd4ce760b6" TargetMode="External"/><Relationship Id="rId65" Type="http://schemas.openxmlformats.org/officeDocument/2006/relationships/hyperlink" Target="https://piritahi.cohesion.net.nz/Sites/POL/NR/CC/AgriculturalGasInventory/2024%20Inventory%20Input%20Data/Crop_Production.csv?d=w6ded5f21468d4a7d8f033b35455a2dd9" TargetMode="External"/><Relationship Id="rId73" Type="http://schemas.openxmlformats.org/officeDocument/2006/relationships/hyperlink" Target="https://piritahi.cohesion.net.nz/Sites/POL/NR/CC/AgriculturalGasInventory/2024%20Inventory/QC5%20Recalculation%20form%20Sheep.docx?d=wcb25c8cb410f49dbb8fdd578125707ae" TargetMode="External"/><Relationship Id="rId78" Type="http://schemas.openxmlformats.org/officeDocument/2006/relationships/hyperlink" Target="https://piritahi.cohesion.net.nz/Sites/POL/NR/CC/AgriculturalGasInventory/2024%20Inventory/NZL_2024_1_20122023_013150%20-%20FINAL.xlsx?d=wff65d4b3104d4ce2be9d8eeb9fb5252d" TargetMode="External"/><Relationship Id="rId81" Type="http://schemas.openxmlformats.org/officeDocument/2006/relationships/hyperlink" Target="https://piritahi.cohesion.net.nz/Sites/POL/NR/CC/AgriculturalGasInventory/2024%20Inventory/New-Zealands-Greenhouse-Gas-Inventory-1990-2022-Annexes.docx?d=w1aa90f1d71f64ebc925fdd5cdbc7bcca" TargetMode="External"/><Relationship Id="rId86" Type="http://schemas.openxmlformats.org/officeDocument/2006/relationships/hyperlink" Target="https://piritahi.cohesion.net.nz/Sites/POL/NR/CC/AgriculturalGasInventory/2024%20Inventory/New-Zealands-Greenhouse-Gas-Inventory-1990-2021-Chapters-1-15_CHAPTER_FIVE_updated.docx?d=w6bb3a76be2094f4aa87377ff90dc8233" TargetMode="External"/><Relationship Id="rId94" Type="http://schemas.openxmlformats.org/officeDocument/2006/relationships/hyperlink" Target="https://piritahi.cohesion.net.nz/Sites/POL/NR/CC/AgriculturalGasInventory/2024%20Inventory/New-Zealands-Greenhouse-Gas-Inventory-1990-2021-Chapters-1-15_CHAPTER_FIVE_updated.docx?d=w6bb3a76be2094f4aa87377ff90dc8233" TargetMode="External"/><Relationship Id="rId99" Type="http://schemas.openxmlformats.org/officeDocument/2006/relationships/hyperlink" Target="https://piritahi.cohesion.net.nz/Sites/POL/NR/CC/AgriculturalGasInventory/2024%20Inventory/2024%20inventory%20chapter%205%20and%2010%20reviews.zip" TargetMode="External"/><Relationship Id="rId101" Type="http://schemas.openxmlformats.org/officeDocument/2006/relationships/hyperlink" Target="https://piritahi.cohesion.net.nz/Sites/POL/NR/CC/AgriculturalGasInventory/2024%20Inventory/New-Zealands-Greenhouse-Gas-Inventory-1990-2022-Annexes.docx?d=w1aa90f1d71f64ebc925fdd5cdbc7bcca"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piritahi.cohesion.net.nz/Sites/POL/NR/CC/NationalCommBiennialReport/2023%20Projections/June-Oct%20ag%20%2B%20forestry%20projections/Input%20assumptions%20for%202023%20ag%20projections.xlsx?d=we760bb4dbf5140c98dd3b601875eb046" TargetMode="External"/><Relationship Id="rId18" Type="http://schemas.openxmlformats.org/officeDocument/2006/relationships/hyperlink" Target="https://piritahi.cohesion.net.nz/Sites/POL/SEC/EA/CrossSector/Cross%20Sector%20Secure%20Data/2020%20APS%20final%20results%20-%20confidentialised%20no%20suppressions%20by%20region.xlsx?d=w016c86eda2194eff8cd70228a4ba6b81" TargetMode="External"/><Relationship Id="rId39" Type="http://schemas.openxmlformats.org/officeDocument/2006/relationships/hyperlink" Target="https://piritahi.cohesion.net.nz/Sites/POL/NR/CC/AgriculturalGasInventory/2024%20Inventory/RE%20peas%20GHG.msg" TargetMode="External"/><Relationship Id="rId34" Type="http://schemas.openxmlformats.org/officeDocument/2006/relationships/hyperlink" Target="https://piritahi.cohesion.net.nz/Sites/POL/NR/CC/AgriculturalGasInventory/2024%20Inventory/RE_%20Data%20request%20for%20seed%20production%20and%20Lucerne%20seed%20crop%202022_23%20season%20-%202023%20Agriculture%20GHG%20inventory.msg" TargetMode="External"/><Relationship Id="rId50" Type="http://schemas.openxmlformats.org/officeDocument/2006/relationships/hyperlink" Target="https://piritahi.cohesion.net.nz/Sites/POL/NR/CC/AgriculturalGasInventory/2024%20Inventory%20Input%20Data/BeefXXInputArray.csv?d=wf204afaa14ee49d2a37796ef6c80a7ff" TargetMode="External"/><Relationship Id="rId55" Type="http://schemas.openxmlformats.org/officeDocument/2006/relationships/hyperlink" Target="https://piritahi.cohesion.net.nz/Sites/POL/NR/CC/AgriculturalGasInventory/2024%20Inventory%20Input%20Data/HC%20-%20slope%20class.csv?d=w76701a65be4e4451b7bf1714aaa0fa52" TargetMode="External"/><Relationship Id="rId76" Type="http://schemas.openxmlformats.org/officeDocument/2006/relationships/hyperlink" Target="https://crfappar5.unfccc.int/crfapp/view/listSubmission.jsf;jsessionid=Nthk2H5Rpvs7ceMvQ465Eauli1aaTGlVUiQmhXdJ.pvacrf03" TargetMode="External"/><Relationship Id="rId97" Type="http://schemas.openxmlformats.org/officeDocument/2006/relationships/hyperlink" Target="https://piritahi.cohesion.net.nz/Sites/POL/NR/CC/AgriculturalGasInventory/2024%20Inventory/Chapter%2010%20Recalculations%20and%20improvements.docx?d=w9d8f148447b044a5bc993003557232ba" TargetMode="External"/><Relationship Id="rId104"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s://piritahi.cohesion.net.nz/Sites/POL/NR/CC/AgriculturalGasInventory/2024%20Inventory/QC5%20Recalculation%20form%20-%20Beef.docx?d=wae99459153a34146939f270e7ae620e7" TargetMode="External"/><Relationship Id="rId92" Type="http://schemas.openxmlformats.org/officeDocument/2006/relationships/hyperlink" Target="https://piritahi.cohesion.net.nz/Sites/POL/NR/CC/AgriculturalGasInventory/2024%20Inventory/New-Zealands-Greenhouse-Gas-Inventory-1990-2022-Annexes.docx?d=w1aa90f1d71f64ebc925fdd5cdbc7bcca" TargetMode="External"/><Relationship Id="rId2" Type="http://schemas.openxmlformats.org/officeDocument/2006/relationships/customXml" Target="../customXml/item2.xml"/><Relationship Id="rId29" Type="http://schemas.openxmlformats.org/officeDocument/2006/relationships/hyperlink" Target="https://piritahi.cohesion.net.nz/Sites/POL/NR/CC/AgriculturalGasInventory/2023%20Inventory/New-Season-Outlook-2022.pdf?d=w718b28525192416d8b907cbc08bad8f4" TargetMode="External"/><Relationship Id="rId24" Type="http://schemas.openxmlformats.org/officeDocument/2006/relationships/hyperlink" Target="https://piritahi.cohesion.net.nz/Sites/POL/NR/CC/AgriculturalGasInventory/Annual%20Collection%20of%20Data/2016_LIC%20productivity%20data%20by%20region%20council%20v2.0.xlsx?web=1" TargetMode="External"/><Relationship Id="rId40" Type="http://schemas.openxmlformats.org/officeDocument/2006/relationships/hyperlink" Target="https://piritahi.cohesion.net.nz/Sites/POL/NR/CC/AgriculturalGasInventory/2024%20Inventory/2024%20potato%20data%20email.msg" TargetMode="External"/><Relationship Id="rId45" Type="http://schemas.openxmlformats.org/officeDocument/2006/relationships/header" Target="header2.xml"/><Relationship Id="rId66" Type="http://schemas.openxmlformats.org/officeDocument/2006/relationships/hyperlink" Target="https://piritahi.cohesion.net.nz/Sites/POL/NR/CC/AgriculturalGasInventory/2024%20Inventory%20Input%20Data/Non_AnimalXXPastureXXLucerneImports.csv?d=wdd42258fd1d14a1f8996c62fcfd417ac" TargetMode="External"/><Relationship Id="rId87" Type="http://schemas.openxmlformats.org/officeDocument/2006/relationships/hyperlink" Target="https://ministryforenvironment.sharepoint.com/:f:/r/sites/MFE-ClimateChangeAnalysis/Shared%20Documents/2024%20NIR/03%20-%20National%20Inventory%20Document/03%20-%20Individual%20chapters/11%20Chapter%2010%20-%20Recalculations?csf=1&amp;web=1&amp;e=eTbBMH" TargetMode="External"/><Relationship Id="rId61" Type="http://schemas.openxmlformats.org/officeDocument/2006/relationships/hyperlink" Target="https://piritahi.cohesion.net.nz/Sites/POL/NR/CC/AgriculturalGasInventory/2024%20Inventory%20Input%20Data/Tier1XXNon_Animal.csv?d=w4a6e53141cd544bd8b5b29cd4ce760b6" TargetMode="External"/><Relationship Id="rId82" Type="http://schemas.openxmlformats.org/officeDocument/2006/relationships/hyperlink" Target="https://ministryforenvironment.sharepoint.com/:f:/r/sites/MFE-ClimateChangeAnalysis/Shared%20Documents/2024%20NIR/03%20-%20National%20Inventory%20Document/03%20-%20Individual%20chapters/11%20Chapter%2010%20-%20Recalculations?csf=1&amp;web=1&amp;e=eTbBMH" TargetMode="External"/><Relationship Id="rId19" Type="http://schemas.openxmlformats.org/officeDocument/2006/relationships/hyperlink" Target="https://piritahi.cohesion.net.nz/Sites/POL/NR/CC/AgriculturalGasInventory/2024%20Inventory/Important%20links%20for%202024%20inventory%20submission.docx?web=1" TargetMode="External"/><Relationship Id="rId14" Type="http://schemas.openxmlformats.org/officeDocument/2006/relationships/hyperlink" Target="https://piritahi.cohesion.net.nz/Sites/POL/SEC/EA/CrossSector/Cross%20Sector%20Secure%20Data/2022%20APS%20final%20results%20-%20confidentialised%20no%20suppressions%20by%20region.xlsx" TargetMode="External"/><Relationship Id="rId30" Type="http://schemas.openxmlformats.org/officeDocument/2006/relationships/hyperlink" Target="https://beeflambnz.com/sites/default/files/data/files/Mid-Season%20Update-23.pdf" TargetMode="External"/><Relationship Id="rId35" Type="http://schemas.openxmlformats.org/officeDocument/2006/relationships/hyperlink" Target="https://piritahi.cohesion.net.nz/Sites/POL/NR/CC/AgriculturalGasInventory/2024%20Inventory/RE_%202024%20Ag%20inventory%20-%20%20Data%20request%20for%20organic%20soils%20%26%20croplands.msg" TargetMode="External"/><Relationship Id="rId56" Type="http://schemas.openxmlformats.org/officeDocument/2006/relationships/hyperlink" Target="https://piritahi.cohesion.net.nz/Sites/POL/NR/CC/AgriculturalGasInventory/2024%20Inventory%20Input%20Data/HC%20-%20stock%20class.csv?d=wa7d9a4def18f4b858bb5309d5fadf025" TargetMode="External"/><Relationship Id="rId77" Type="http://schemas.openxmlformats.org/officeDocument/2006/relationships/hyperlink" Target="https://piritahi.cohesion.net.nz/Sites/POL/NR/CC/AgriculturalGasInventory/2024%20Inventory/NZL_2024_1_20122023_013150%20-%20FINAL.xlsx?d=wff65d4b3104d4ce2be9d8eeb9fb5252d" TargetMode="External"/><Relationship Id="rId100" Type="http://schemas.openxmlformats.org/officeDocument/2006/relationships/hyperlink" Target="https://piritahi.cohesion.net.nz/Sites/POL/NR/CC/AgriculturalGasInventory/2024%20Inventory/New-Zealands-Greenhouse-Gas-Inventory-1990-2021-Chapters-1-15_CHAPTER_FIVE_updated.docx?d=w6bb3a76be2094f4aa87377ff90dc8233" TargetMode="External"/><Relationship Id="rId105"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piritahi.cohesion.net.nz/Sites/POL/NR/CC/AgriculturalGasInventory/2024%20Inventory%20Input%20Data/SheepXXInputArray.csv?d=w2ee860739ce1445691bc0fd0e0e3c962" TargetMode="External"/><Relationship Id="rId72" Type="http://schemas.openxmlformats.org/officeDocument/2006/relationships/hyperlink" Target="https://piritahi.cohesion.net.nz/Sites/POL/NR/CC/AgriculturalGasInventory/Ag%20Inventory%20Advisory%20Panel/change%20approval%20form%20JA%20Sheep%20and%20Cattle%20Birth%20and%20Slaughter%20Dates.doc?d=w90ef0c8e827b4e899f2e0ff0243824a0" TargetMode="External"/><Relationship Id="rId93" Type="http://schemas.openxmlformats.org/officeDocument/2006/relationships/hyperlink" Target="https://piritahi.cohesion.net.nz/Sites/POL/NR/CC/AgriculturalGasInventory/2024%20Inventory/2024%20inventory%20reviewers.xlsx?d=w2d0bcf14890d4088b9be4315d9d792c9" TargetMode="External"/><Relationship Id="rId98" Type="http://schemas.openxmlformats.org/officeDocument/2006/relationships/hyperlink" Target="https://piritahi.cohesion.net.nz/Sites/POL/NR/CC/AgriculturalGasInventory/2024%20Inventory/QC4%20peer%20review%20checklist%20forms.zip" TargetMode="External"/><Relationship Id="rId3" Type="http://schemas.openxmlformats.org/officeDocument/2006/relationships/customXml" Target="../customXml/item3.xml"/><Relationship Id="rId25" Type="http://schemas.openxmlformats.org/officeDocument/2006/relationships/hyperlink" Target="https://piritahi.cohesion.net.nz/Sites/POL/NR/CC/AgriculturalGasInventory/Annual%20Collection%20of%20Data/dairy%20cow%20weights%20regional%20v8.0.xlsx?web=1" TargetMode="External"/><Relationship Id="rId46" Type="http://schemas.openxmlformats.org/officeDocument/2006/relationships/footer" Target="footer1.xml"/><Relationship Id="rId67" Type="http://schemas.openxmlformats.org/officeDocument/2006/relationships/hyperlink" Target="https://piritahi.cohesion.net.nz/Sites/POL/NR/CC/AgriculturalGasInventory/2024%20Inventory%20Input%20Data/Non_AnimalXXCropXXBurningArea.csv?d=w2a7b54902e8a4505a1d3379c7d1aa16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angja\Desktop\MPI%20Templates\MPI%20letterhead%20template%20including%20the%20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A5FB0BEBF7DE54D9F252D8A06C053F7" ma:contentTypeVersion="47" ma:contentTypeDescription="Create a new document." ma:contentTypeScope="" ma:versionID="95acd87332861db223fb94a2b3e65282">
  <xsd:schema xmlns:xsd="http://www.w3.org/2001/XMLSchema" xmlns:xs="http://www.w3.org/2001/XMLSchema" xmlns:p="http://schemas.microsoft.com/office/2006/metadata/properties" xmlns:ns1="http://schemas.microsoft.com/sharepoint/v3" xmlns:ns2="58a6f171-52cb-4404-b47d-af1c8daf8fd1" xmlns:ns3="4a94300e-a927-4b92-9d3a-682523035cb6" xmlns:ns4="0a5b0190-e301-4766-933d-448c7c363fce" xmlns:ns5="http://schemas.microsoft.com/sharepoint/v4" targetNamespace="http://schemas.microsoft.com/office/2006/metadata/properties" ma:root="true" ma:fieldsID="1bd5f641dc7be9161dacc7fcbc59ac4d" ns1:_="" ns2:_="" ns3:_="" ns4:_="" ns5:_="">
    <xsd:import namespace="http://schemas.microsoft.com/sharepoint/v3"/>
    <xsd:import namespace="58a6f171-52cb-4404-b47d-af1c8daf8fd1"/>
    <xsd:import namespace="4a94300e-a927-4b92-9d3a-682523035cb6"/>
    <xsd:import namespace="0a5b0190-e301-4766-933d-448c7c363fc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Document_x0020_Type" minOccurs="0"/>
                <xsd:element ref="ns3:Sender" minOccurs="0"/>
                <xsd:element ref="ns3:Receiver" minOccurs="0"/>
                <xsd:element ref="ns3:Sender_x0020_Date" minOccurs="0"/>
                <xsd:element ref="ns3:Receiver_x0020_Date" minOccurs="0"/>
                <xsd:element ref="ns3:Carbon_x0020_Copy" minOccurs="0"/>
                <xsd:element ref="ns3:Email_x0020_Table" minOccurs="0"/>
                <xsd:element ref="ns3:Library" minOccurs="0"/>
                <xsd:element ref="ns3:Legacy_x0020_DocID" minOccurs="0"/>
                <xsd:element ref="ns3:Legacy_x0020_Version" minOccurs="0"/>
                <xsd:element ref="ns3:Class" minOccurs="0"/>
                <xsd:element ref="ns3:Author0" minOccurs="0"/>
                <xsd:element ref="ns3:Status" minOccurs="0"/>
                <xsd:element ref="ns3:Year" minOccurs="0"/>
                <xsd:element ref="ns3:Other_x0020_Details" minOccurs="0"/>
                <xsd:element ref="ns3:Contract_x0020_Number" minOccurs="0"/>
                <xsd:element ref="ns3:MediaServiceMetadata" minOccurs="0"/>
                <xsd:element ref="ns3:MediaServiceFastMetadata" minOccurs="0"/>
                <xsd:element ref="ns3:MediaServiceAutoKeyPoints" minOccurs="0"/>
                <xsd:element ref="ns3:MediaServiceKeyPoints" minOccurs="0"/>
                <xsd:element ref="ns3:To" minOccurs="0"/>
                <xsd:element ref="ns3:From" minOccurs="0"/>
                <xsd:element ref="ns3:Sent_x002f_Received" minOccurs="0"/>
                <xsd:element ref="ns3:Other_x0020_Details_2" minOccurs="0"/>
                <xsd:element ref="ns3:Other_x0020_Details_3" minOccurs="0"/>
                <xsd:element ref="ns3:Supplemental_x0020_Markings" minOccurs="0"/>
                <xsd:element ref="ns3:MediaServiceAutoTags" minOccurs="0"/>
                <xsd:element ref="ns3:MediaServiceGenerationTime" minOccurs="0"/>
                <xsd:element ref="ns3:MediaServiceEventHashCode" minOccurs="0"/>
                <xsd:element ref="ns3:MediaServiceOCR" minOccurs="0"/>
                <xsd:element ref="ns3:MTS_x0020_Type" minOccurs="0"/>
                <xsd:element ref="ns3:MTS_x0020_ID" minOccurs="0"/>
                <xsd:element ref="ns3:MediaServiceDateTaken" minOccurs="0"/>
                <xsd:element ref="ns1:_ip_UnifiedCompliancePolicyProperties" minOccurs="0"/>
                <xsd:element ref="ns1:_ip_UnifiedCompliancePolicyUIAction" minOccurs="0"/>
                <xsd:element ref="ns3:MediaLengthInSeconds" minOccurs="0"/>
                <xsd:element ref="ns4:SharedWithUsers" minOccurs="0"/>
                <xsd:element ref="ns4:SharedWithDetails" minOccurs="0"/>
                <xsd:element ref="ns5:IconOverlay"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45" nillable="true" ma:displayName="Unified Compliance Policy Properties" ma:hidden="true" ma:internalName="_ip_UnifiedCompliancePolicyProperties">
      <xsd:simpleType>
        <xsd:restriction base="dms:Note"/>
      </xsd:simpleType>
    </xsd:element>
    <xsd:element name="_ip_UnifiedCompliancePolicyUIAction" ma:index="4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6f171-52cb-4404-b47d-af1c8daf8fd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53" nillable="true" ma:displayName="Taxonomy Catch All Column" ma:hidden="true" ma:list="{a8375d44-be70-4fc9-9598-053e68af94c1}" ma:internalName="TaxCatchAll" ma:showField="CatchAllData" ma:web="0a5b0190-e301-4766-933d-448c7c363fc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a94300e-a927-4b92-9d3a-682523035cb6" elementFormDefault="qualified">
    <xsd:import namespace="http://schemas.microsoft.com/office/2006/documentManagement/types"/>
    <xsd:import namespace="http://schemas.microsoft.com/office/infopath/2007/PartnerControls"/>
    <xsd:element name="Document_x0020_Type" ma:index="11" nillable="true" ma:displayName="Document Type" ma:default="" ma:description="" ma:internalName="Document_x0020_Type">
      <xsd:simpleType>
        <xsd:restriction base="dms:Note">
          <xsd:maxLength value="255"/>
        </xsd:restriction>
      </xsd:simpleType>
    </xsd:element>
    <xsd:element name="Sender" ma:index="12" nillable="true" ma:displayName="Sender" ma:description="" ma:internalName="Sender">
      <xsd:simpleType>
        <xsd:restriction base="dms:Text">
          <xsd:maxLength value="255"/>
        </xsd:restriction>
      </xsd:simpleType>
    </xsd:element>
    <xsd:element name="Receiver" ma:index="13" nillable="true" ma:displayName="Receiver" ma:description="" ma:internalName="Receiver">
      <xsd:simpleType>
        <xsd:restriction base="dms:Text">
          <xsd:maxLength value="255"/>
        </xsd:restriction>
      </xsd:simpleType>
    </xsd:element>
    <xsd:element name="Sender_x0020_Date" ma:index="14" nillable="true" ma:displayName="Sender Date" ma:default="" ma:description="" ma:format="DateTime" ma:internalName="Sender_x0020_Date">
      <xsd:simpleType>
        <xsd:restriction base="dms:DateTime"/>
      </xsd:simpleType>
    </xsd:element>
    <xsd:element name="Receiver_x0020_Date" ma:index="15" nillable="true" ma:displayName="Receiver Date" ma:default="" ma:description="" ma:format="DateTime" ma:internalName="Receiver_x0020_Date">
      <xsd:simpleType>
        <xsd:restriction base="dms:DateTime"/>
      </xsd:simpleType>
    </xsd:element>
    <xsd:element name="Carbon_x0020_Copy" ma:index="16" nillable="true" ma:displayName="Carbon Copy" ma:description="" ma:internalName="Carbon_x0020_Copy">
      <xsd:simpleType>
        <xsd:restriction base="dms:Text">
          <xsd:maxLength value="255"/>
        </xsd:restriction>
      </xsd:simpleType>
    </xsd:element>
    <xsd:element name="Email_x0020_Table" ma:index="18" nillable="true" ma:displayName="Email Table" ma:description="" ma:internalName="Email_x0020_Table">
      <xsd:simpleType>
        <xsd:restriction base="dms:Note">
          <xsd:maxLength value="255"/>
        </xsd:restriction>
      </xsd:simpleType>
    </xsd:element>
    <xsd:element name="Library" ma:index="19" nillable="true" ma:displayName="Library" ma:default="" ma:description="" ma:internalName="Library">
      <xsd:simpleType>
        <xsd:restriction base="dms:Text">
          <xsd:maxLength value="255"/>
        </xsd:restriction>
      </xsd:simpleType>
    </xsd:element>
    <xsd:element name="Legacy_x0020_DocID" ma:index="20" nillable="true" ma:displayName="Legacy DocID" ma:decimals="-1" ma:default="" ma:description="" ma:internalName="Legacy_x0020_DocID">
      <xsd:simpleType>
        <xsd:restriction base="dms:Number"/>
      </xsd:simpleType>
    </xsd:element>
    <xsd:element name="Legacy_x0020_Version" ma:index="21" nillable="true" ma:displayName="Legacy Version" ma:default="" ma:description="" ma:internalName="Legacy_x0020_Version">
      <xsd:simpleType>
        <xsd:restriction base="dms:Text">
          <xsd:maxLength value="255"/>
        </xsd:restriction>
      </xsd:simpleType>
    </xsd:element>
    <xsd:element name="Class" ma:index="22" nillable="true" ma:displayName="Class" ma:default="" ma:description="" ma:internalName="Class">
      <xsd:simpleType>
        <xsd:restriction base="dms:Text">
          <xsd:maxLength value="255"/>
        </xsd:restriction>
      </xsd:simpleType>
    </xsd:element>
    <xsd:element name="Author0" ma:index="23" nillable="true" ma:displayName="Author" ma:default="" ma:description="" ma:internalName="Author0">
      <xsd:simpleType>
        <xsd:restriction base="dms:Text">
          <xsd:maxLength value="255"/>
        </xsd:restriction>
      </xsd:simpleType>
    </xsd:element>
    <xsd:element name="Status" ma:index="24" nillable="true" ma:displayName="Status" ma:default="" ma:description="" ma:internalName="Status">
      <xsd:simpleType>
        <xsd:restriction base="dms:Text">
          <xsd:maxLength value="255"/>
        </xsd:restriction>
      </xsd:simpleType>
    </xsd:element>
    <xsd:element name="Year" ma:index="25" nillable="true" ma:displayName="Year" ma:default="" ma:description="" ma:internalName="Year">
      <xsd:simpleType>
        <xsd:restriction base="dms:Text">
          <xsd:maxLength value="255"/>
        </xsd:restriction>
      </xsd:simpleType>
    </xsd:element>
    <xsd:element name="Other_x0020_Details" ma:index="26" nillable="true" ma:displayName="Other Details" ma:default="" ma:description="" ma:internalName="Other_x0020_Details">
      <xsd:simpleType>
        <xsd:restriction base="dms:Text">
          <xsd:maxLength value="255"/>
        </xsd:restriction>
      </xsd:simpleType>
    </xsd:element>
    <xsd:element name="Contract_x0020_Number" ma:index="27" nillable="true" ma:displayName="Contract Number" ma:default="" ma:description="" ma:internalName="Contract_x0020_Number">
      <xsd:simpleType>
        <xsd:restriction base="dms:Text">
          <xsd:maxLength value="255"/>
        </xsd:restrictio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To" ma:index="32" nillable="true" ma:displayName="To" ma:default="" ma:description="" ma:internalName="To">
      <xsd:simpleType>
        <xsd:restriction base="dms:Note">
          <xsd:maxLength value="255"/>
        </xsd:restriction>
      </xsd:simpleType>
    </xsd:element>
    <xsd:element name="From" ma:index="33" nillable="true" ma:displayName="From" ma:default="" ma:description="" ma:internalName="From">
      <xsd:simpleType>
        <xsd:restriction base="dms:Text">
          <xsd:maxLength value="255"/>
        </xsd:restriction>
      </xsd:simpleType>
    </xsd:element>
    <xsd:element name="Sent_x002f_Received" ma:index="34" nillable="true" ma:displayName="Sent/Received" ma:default="" ma:description="" ma:internalName="Sent_x002f_Received">
      <xsd:simpleType>
        <xsd:restriction base="dms:Text">
          <xsd:maxLength value="255"/>
        </xsd:restriction>
      </xsd:simpleType>
    </xsd:element>
    <xsd:element name="Other_x0020_Details_2" ma:index="35" nillable="true" ma:displayName="Other Details_2" ma:description="" ma:internalName="Other_x0020_Details_2">
      <xsd:simpleType>
        <xsd:restriction base="dms:Text">
          <xsd:maxLength value="255"/>
        </xsd:restriction>
      </xsd:simpleType>
    </xsd:element>
    <xsd:element name="Other_x0020_Details_3" ma:index="36" nillable="true" ma:displayName="Other Details_3" ma:description="" ma:internalName="Other_x0020_Details_3">
      <xsd:simpleType>
        <xsd:restriction base="dms:Text">
          <xsd:maxLength value="255"/>
        </xsd:restriction>
      </xsd:simpleType>
    </xsd:element>
    <xsd:element name="Supplemental_x0020_Markings" ma:index="37" nillable="true" ma:displayName="Supplemental Markings" ma:description="" ma:internalName="Supplemental_x0020_Markings">
      <xsd:simpleType>
        <xsd:restriction base="dms:Note">
          <xsd:maxLength value="255"/>
        </xsd:restriction>
      </xsd:simpleType>
    </xsd:element>
    <xsd:element name="MediaServiceAutoTags" ma:index="38" nillable="true" ma:displayName="Tags" ma:internalName="MediaServiceAutoTags" ma:readOnly="true">
      <xsd:simpleType>
        <xsd:restriction base="dms:Text"/>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TS_x0020_Type" ma:index="42" nillable="true" ma:displayName="MTS Type" ma:default="" ma:description="" ma:internalName="MTS_x0020_Type">
      <xsd:simpleType>
        <xsd:restriction base="dms:Note">
          <xsd:maxLength value="255"/>
        </xsd:restriction>
      </xsd:simpleType>
    </xsd:element>
    <xsd:element name="MTS_x0020_ID" ma:index="43" nillable="true" ma:displayName="MTS ID" ma:default="" ma:description="" ma:internalName="MTS_x0020_ID">
      <xsd:simpleType>
        <xsd:restriction base="dms:Text">
          <xsd:maxLength value="255"/>
        </xsd:restriction>
      </xsd:simpleType>
    </xsd:element>
    <xsd:element name="MediaServiceDateTaken" ma:index="44" nillable="true" ma:displayName="MediaServiceDateTaken" ma:hidden="true" ma:internalName="MediaServiceDateTaken" ma:readOnly="true">
      <xsd:simpleType>
        <xsd:restriction base="dms:Text"/>
      </xsd:simpleType>
    </xsd:element>
    <xsd:element name="MediaLengthInSeconds" ma:index="47" nillable="true" ma:displayName="Length (seconds)" ma:internalName="MediaLengthInSeconds" ma:readOnly="true">
      <xsd:simpleType>
        <xsd:restriction base="dms:Unknown"/>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cebe92e3-83b2-4842-a6bd-e7cffea926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4" nillable="true" ma:displayName="MediaServiceObjectDetectorVersions" ma:description="" ma:hidden="true" ma:indexed="true" ma:internalName="MediaServiceObjectDetectorVersions" ma:readOnly="true">
      <xsd:simpleType>
        <xsd:restriction base="dms:Text"/>
      </xsd:simpleType>
    </xsd:element>
    <xsd:element name="MediaServiceLocation" ma:index="55" nillable="true" ma:displayName="Location" ma:description="" ma:indexed="true" ma:internalName="MediaServiceLocation"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5b0190-e301-4766-933d-448c7c363fce" elementFormDefault="qualified">
    <xsd:import namespace="http://schemas.microsoft.com/office/2006/documentManagement/types"/>
    <xsd:import namespace="http://schemas.microsoft.com/office/infopath/2007/PartnerControls"/>
    <xsd:element name="SharedWithUsers" ma:index="4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7"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58a6f171-52cb-4404-b47d-af1c8daf8fd1" xsi:nil="true"/>
    <lcf76f155ced4ddcb4097134ff3c332f xmlns="4a94300e-a927-4b92-9d3a-682523035cb6">
      <Terms xmlns="http://schemas.microsoft.com/office/infopath/2007/PartnerControls"/>
    </lcf76f155ced4ddcb4097134ff3c332f>
    <Legacy_x0020_DocID xmlns="4a94300e-a927-4b92-9d3a-682523035cb6" xsi:nil="true"/>
    <Year xmlns="4a94300e-a927-4b92-9d3a-682523035cb6" xsi:nil="true"/>
    <_ip_UnifiedCompliancePolicyUIAction xmlns="http://schemas.microsoft.com/sharepoint/v3" xsi:nil="true"/>
    <Legacy_x0020_Version xmlns="4a94300e-a927-4b92-9d3a-682523035cb6" xsi:nil="true"/>
    <Sender_x0020_Date xmlns="4a94300e-a927-4b92-9d3a-682523035cb6" xsi:nil="true"/>
    <Library xmlns="4a94300e-a927-4b92-9d3a-682523035cb6" xsi:nil="true"/>
    <Class xmlns="4a94300e-a927-4b92-9d3a-682523035cb6" xsi:nil="true"/>
    <From xmlns="4a94300e-a927-4b92-9d3a-682523035cb6" xsi:nil="true"/>
    <Sender xmlns="4a94300e-a927-4b92-9d3a-682523035cb6" xsi:nil="true"/>
    <Supplemental_x0020_Markings xmlns="4a94300e-a927-4b92-9d3a-682523035cb6" xsi:nil="true"/>
    <IconOverlay xmlns="http://schemas.microsoft.com/sharepoint/v4" xsi:nil="true"/>
    <Other_x0020_Details xmlns="4a94300e-a927-4b92-9d3a-682523035cb6" xsi:nil="true"/>
    <_ip_UnifiedCompliancePolicyProperties xmlns="http://schemas.microsoft.com/sharepoint/v3" xsi:nil="true"/>
    <Carbon_x0020_Copy xmlns="4a94300e-a927-4b92-9d3a-682523035cb6" xsi:nil="true"/>
    <Author0 xmlns="4a94300e-a927-4b92-9d3a-682523035cb6" xsi:nil="true"/>
    <Email_x0020_Table xmlns="4a94300e-a927-4b92-9d3a-682523035cb6" xsi:nil="true"/>
    <MTS_x0020_ID xmlns="4a94300e-a927-4b92-9d3a-682523035cb6" xsi:nil="true"/>
    <MTS_x0020_Type xmlns="4a94300e-a927-4b92-9d3a-682523035cb6" xsi:nil="true"/>
    <Receiver xmlns="4a94300e-a927-4b92-9d3a-682523035cb6" xsi:nil="true"/>
    <Sent_x002f_Received xmlns="4a94300e-a927-4b92-9d3a-682523035cb6" xsi:nil="true"/>
    <Other_x0020_Details_2 xmlns="4a94300e-a927-4b92-9d3a-682523035cb6" xsi:nil="true"/>
    <To xmlns="4a94300e-a927-4b92-9d3a-682523035cb6" xsi:nil="true"/>
    <Other_x0020_Details_3 xmlns="4a94300e-a927-4b92-9d3a-682523035cb6" xsi:nil="true"/>
    <Receiver_x0020_Date xmlns="4a94300e-a927-4b92-9d3a-682523035cb6" xsi:nil="true"/>
    <Status xmlns="4a94300e-a927-4b92-9d3a-682523035cb6" xsi:nil="true"/>
    <Contract_x0020_Number xmlns="4a94300e-a927-4b92-9d3a-682523035cb6" xsi:nil="true"/>
    <Document_x0020_Type xmlns="4a94300e-a927-4b92-9d3a-682523035cb6" xsi:nil="true"/>
    <SharedWithUsers xmlns="0a5b0190-e301-4766-933d-448c7c363fce">
      <UserInfo>
        <DisplayName/>
        <AccountId xsi:nil="true"/>
        <AccountType/>
      </UserInfo>
    </SharedWithUsers>
    <_dlc_DocIdUrl xmlns="58a6f171-52cb-4404-b47d-af1c8daf8fd1">
      <Url>https://ministryforenvironment.sharepoint.com/sites/ECM-EM-ER/_layouts/15/DocIdRedir.aspx?ID=ECM-1898536736-192957</Url>
      <Description>ECM-1898536736-192957</Description>
    </_dlc_DocIdUrl>
    <_dlc_DocId xmlns="58a6f171-52cb-4404-b47d-af1c8daf8fd1">ECM-1898536736-192957</_dlc_DocId>
  </documentManagement>
</p:properties>
</file>

<file path=customXml/itemProps1.xml><?xml version="1.0" encoding="utf-8"?>
<ds:datastoreItem xmlns:ds="http://schemas.openxmlformats.org/officeDocument/2006/customXml" ds:itemID="{148B92D4-B99E-4D4E-A32E-40BE8FF1799B}">
  <ds:schemaRefs>
    <ds:schemaRef ds:uri="http://schemas.openxmlformats.org/officeDocument/2006/bibliography"/>
  </ds:schemaRefs>
</ds:datastoreItem>
</file>

<file path=customXml/itemProps2.xml><?xml version="1.0" encoding="utf-8"?>
<ds:datastoreItem xmlns:ds="http://schemas.openxmlformats.org/officeDocument/2006/customXml" ds:itemID="{1B5F4E84-05EF-4406-93D6-ED0623A50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a6f171-52cb-4404-b47d-af1c8daf8fd1"/>
    <ds:schemaRef ds:uri="4a94300e-a927-4b92-9d3a-682523035cb6"/>
    <ds:schemaRef ds:uri="0a5b0190-e301-4766-933d-448c7c363fc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615ADE-77F4-425B-B8F3-4312D191BEE5}">
  <ds:schemaRefs>
    <ds:schemaRef ds:uri="http://schemas.microsoft.com/sharepoint/v3/contenttype/forms"/>
  </ds:schemaRefs>
</ds:datastoreItem>
</file>

<file path=customXml/itemProps4.xml><?xml version="1.0" encoding="utf-8"?>
<ds:datastoreItem xmlns:ds="http://schemas.openxmlformats.org/officeDocument/2006/customXml" ds:itemID="{D53B9503-633C-4E46-BD15-9AB440AAB68F}">
  <ds:schemaRefs>
    <ds:schemaRef ds:uri="http://schemas.microsoft.com/sharepoint/events"/>
  </ds:schemaRefs>
</ds:datastoreItem>
</file>

<file path=customXml/itemProps5.xml><?xml version="1.0" encoding="utf-8"?>
<ds:datastoreItem xmlns:ds="http://schemas.openxmlformats.org/officeDocument/2006/customXml" ds:itemID="{3325901F-1617-4B0E-AA90-E0FC68EAB62F}">
  <ds:schemaRefs>
    <ds:schemaRef ds:uri="http://schemas.microsoft.com/office/2006/documentManagement/types"/>
    <ds:schemaRef ds:uri="170e2d4d-a8f0-47d6-983e-7e32584610df"/>
    <ds:schemaRef ds:uri="http://purl.org/dc/elements/1.1/"/>
    <ds:schemaRef ds:uri="http://schemas.microsoft.com/office/2006/metadata/properties"/>
    <ds:schemaRef ds:uri="0cf9ff62-8827-435e-9c99-02ebe6456ffc"/>
    <ds:schemaRef ds:uri="http://schemas.microsoft.com/office/infopath/2007/PartnerControls"/>
    <ds:schemaRef ds:uri="http://schemas.microsoft.com/sharepoint/v4"/>
    <ds:schemaRef ds:uri="http://purl.org/dc/terms/"/>
    <ds:schemaRef ds:uri="http://schemas.openxmlformats.org/package/2006/metadata/core-properties"/>
    <ds:schemaRef ds:uri="01be4277-2979-4a68-876d-b92b25fceece"/>
    <ds:schemaRef ds:uri="http://www.w3.org/XML/1998/namespace"/>
    <ds:schemaRef ds:uri="http://purl.org/dc/dcmitype/"/>
    <ds:schemaRef ds:uri="58a6f171-52cb-4404-b47d-af1c8daf8fd1"/>
    <ds:schemaRef ds:uri="4a94300e-a927-4b92-9d3a-682523035cb6"/>
    <ds:schemaRef ds:uri="http://schemas.microsoft.com/sharepoint/v3"/>
    <ds:schemaRef ds:uri="0a5b0190-e301-4766-933d-448c7c363fce"/>
  </ds:schemaRefs>
</ds:datastoreItem>
</file>

<file path=docProps/app.xml><?xml version="1.0" encoding="utf-8"?>
<Properties xmlns="http://schemas.openxmlformats.org/officeDocument/2006/extended-properties" xmlns:vt="http://schemas.openxmlformats.org/officeDocument/2006/docPropsVTypes">
  <Template>MPI letterhead template including the logo.dot</Template>
  <TotalTime>673</TotalTime>
  <Pages>18</Pages>
  <Words>3106</Words>
  <Characters>50211</Characters>
  <Application>Microsoft Office Word</Application>
  <DocSecurity>0</DocSecurity>
  <Lines>418</Lines>
  <Paragraphs>106</Paragraphs>
  <ScaleCrop>false</ScaleCrop>
  <HeadingPairs>
    <vt:vector size="2" baseType="variant">
      <vt:variant>
        <vt:lpstr>Title</vt:lpstr>
      </vt:variant>
      <vt:variant>
        <vt:i4>1</vt:i4>
      </vt:variant>
    </vt:vector>
  </HeadingPairs>
  <TitlesOfParts>
    <vt:vector size="1" baseType="lpstr">
      <vt:lpstr>2016 QA Check sheet sign off for inventory</vt:lpstr>
    </vt:vector>
  </TitlesOfParts>
  <Company>MAF</Company>
  <LinksUpToDate>false</LinksUpToDate>
  <CharactersWithSpaces>53211</CharactersWithSpaces>
  <SharedDoc>false</SharedDoc>
  <HLinks>
    <vt:vector size="144" baseType="variant">
      <vt:variant>
        <vt:i4>3145769</vt:i4>
      </vt:variant>
      <vt:variant>
        <vt:i4>69</vt:i4>
      </vt:variant>
      <vt:variant>
        <vt:i4>0</vt:i4>
      </vt:variant>
      <vt:variant>
        <vt:i4>5</vt:i4>
      </vt:variant>
      <vt:variant>
        <vt:lpwstr>http://fcs.maf.govt.nz/webtop/drl/objectId/0b0101b38005deaf</vt:lpwstr>
      </vt:variant>
      <vt:variant>
        <vt:lpwstr/>
      </vt:variant>
      <vt:variant>
        <vt:i4>4063269</vt:i4>
      </vt:variant>
      <vt:variant>
        <vt:i4>66</vt:i4>
      </vt:variant>
      <vt:variant>
        <vt:i4>0</vt:i4>
      </vt:variant>
      <vt:variant>
        <vt:i4>5</vt:i4>
      </vt:variant>
      <vt:variant>
        <vt:lpwstr>http://fcs.maf.govt.nz/webtop/drl/objectId/090101b3809bcea2</vt:lpwstr>
      </vt:variant>
      <vt:variant>
        <vt:lpwstr/>
      </vt:variant>
      <vt:variant>
        <vt:i4>3276924</vt:i4>
      </vt:variant>
      <vt:variant>
        <vt:i4>63</vt:i4>
      </vt:variant>
      <vt:variant>
        <vt:i4>0</vt:i4>
      </vt:variant>
      <vt:variant>
        <vt:i4>5</vt:i4>
      </vt:variant>
      <vt:variant>
        <vt:lpwstr>http://fcs.maf.govt.nz/webtop/drl/objectId/0b0101b38051d4f5</vt:lpwstr>
      </vt:variant>
      <vt:variant>
        <vt:lpwstr/>
      </vt:variant>
      <vt:variant>
        <vt:i4>6422565</vt:i4>
      </vt:variant>
      <vt:variant>
        <vt:i4>60</vt:i4>
      </vt:variant>
      <vt:variant>
        <vt:i4>0</vt:i4>
      </vt:variant>
      <vt:variant>
        <vt:i4>5</vt:i4>
      </vt:variant>
      <vt:variant>
        <vt:lpwstr>http://fcs.maf.govt.nz/webtop/drl/objectId/090101b380c7a0ec</vt:lpwstr>
      </vt:variant>
      <vt:variant>
        <vt:lpwstr/>
      </vt:variant>
      <vt:variant>
        <vt:i4>3145769</vt:i4>
      </vt:variant>
      <vt:variant>
        <vt:i4>57</vt:i4>
      </vt:variant>
      <vt:variant>
        <vt:i4>0</vt:i4>
      </vt:variant>
      <vt:variant>
        <vt:i4>5</vt:i4>
      </vt:variant>
      <vt:variant>
        <vt:lpwstr>http://fcs.maf.govt.nz/webtop/drl/objectId/0b0101b38005deaf</vt:lpwstr>
      </vt:variant>
      <vt:variant>
        <vt:lpwstr/>
      </vt:variant>
      <vt:variant>
        <vt:i4>6881317</vt:i4>
      </vt:variant>
      <vt:variant>
        <vt:i4>54</vt:i4>
      </vt:variant>
      <vt:variant>
        <vt:i4>0</vt:i4>
      </vt:variant>
      <vt:variant>
        <vt:i4>5</vt:i4>
      </vt:variant>
      <vt:variant>
        <vt:lpwstr>http://fcs.maf.govt.nz/webtop/drl/objectId/090101b3809bce6a</vt:lpwstr>
      </vt:variant>
      <vt:variant>
        <vt:lpwstr/>
      </vt:variant>
      <vt:variant>
        <vt:i4>3145769</vt:i4>
      </vt:variant>
      <vt:variant>
        <vt:i4>51</vt:i4>
      </vt:variant>
      <vt:variant>
        <vt:i4>0</vt:i4>
      </vt:variant>
      <vt:variant>
        <vt:i4>5</vt:i4>
      </vt:variant>
      <vt:variant>
        <vt:lpwstr>http://fcs.maf.govt.nz/webtop/drl/objectId/0b0101b38005deaf</vt:lpwstr>
      </vt:variant>
      <vt:variant>
        <vt:lpwstr/>
      </vt:variant>
      <vt:variant>
        <vt:i4>3211376</vt:i4>
      </vt:variant>
      <vt:variant>
        <vt:i4>48</vt:i4>
      </vt:variant>
      <vt:variant>
        <vt:i4>0</vt:i4>
      </vt:variant>
      <vt:variant>
        <vt:i4>5</vt:i4>
      </vt:variant>
      <vt:variant>
        <vt:lpwstr>http://fcs.maf.govt.nz/webtop/drl/objectId/090101b3809d4694</vt:lpwstr>
      </vt:variant>
      <vt:variant>
        <vt:lpwstr/>
      </vt:variant>
      <vt:variant>
        <vt:i4>6422653</vt:i4>
      </vt:variant>
      <vt:variant>
        <vt:i4>45</vt:i4>
      </vt:variant>
      <vt:variant>
        <vt:i4>0</vt:i4>
      </vt:variant>
      <vt:variant>
        <vt:i4>5</vt:i4>
      </vt:variant>
      <vt:variant>
        <vt:lpwstr>http://fcs.maf.govt.nz/webtop/drl/objectId/0b0101b38005e12a</vt:lpwstr>
      </vt:variant>
      <vt:variant>
        <vt:lpwstr/>
      </vt:variant>
      <vt:variant>
        <vt:i4>3276845</vt:i4>
      </vt:variant>
      <vt:variant>
        <vt:i4>42</vt:i4>
      </vt:variant>
      <vt:variant>
        <vt:i4>0</vt:i4>
      </vt:variant>
      <vt:variant>
        <vt:i4>5</vt:i4>
      </vt:variant>
      <vt:variant>
        <vt:lpwstr>http://fcs.maf.govt.nz/webtop/drl/objectId/090101b380567951</vt:lpwstr>
      </vt:variant>
      <vt:variant>
        <vt:lpwstr/>
      </vt:variant>
      <vt:variant>
        <vt:i4>3145769</vt:i4>
      </vt:variant>
      <vt:variant>
        <vt:i4>39</vt:i4>
      </vt:variant>
      <vt:variant>
        <vt:i4>0</vt:i4>
      </vt:variant>
      <vt:variant>
        <vt:i4>5</vt:i4>
      </vt:variant>
      <vt:variant>
        <vt:lpwstr>http://fcs.maf.govt.nz/webtop/drl/objectId/0b0101b38005deaf</vt:lpwstr>
      </vt:variant>
      <vt:variant>
        <vt:lpwstr/>
      </vt:variant>
      <vt:variant>
        <vt:i4>3473528</vt:i4>
      </vt:variant>
      <vt:variant>
        <vt:i4>36</vt:i4>
      </vt:variant>
      <vt:variant>
        <vt:i4>0</vt:i4>
      </vt:variant>
      <vt:variant>
        <vt:i4>5</vt:i4>
      </vt:variant>
      <vt:variant>
        <vt:lpwstr>http://fcs.maf.govt.nz/webtop/drl/objectId/090101b380c8db71</vt:lpwstr>
      </vt:variant>
      <vt:variant>
        <vt:lpwstr/>
      </vt:variant>
      <vt:variant>
        <vt:i4>3145769</vt:i4>
      </vt:variant>
      <vt:variant>
        <vt:i4>33</vt:i4>
      </vt:variant>
      <vt:variant>
        <vt:i4>0</vt:i4>
      </vt:variant>
      <vt:variant>
        <vt:i4>5</vt:i4>
      </vt:variant>
      <vt:variant>
        <vt:lpwstr>http://fcs.maf.govt.nz/webtop/drl/objectId/0b0101b38005deaf</vt:lpwstr>
      </vt:variant>
      <vt:variant>
        <vt:lpwstr/>
      </vt:variant>
      <vt:variant>
        <vt:i4>6684705</vt:i4>
      </vt:variant>
      <vt:variant>
        <vt:i4>30</vt:i4>
      </vt:variant>
      <vt:variant>
        <vt:i4>0</vt:i4>
      </vt:variant>
      <vt:variant>
        <vt:i4>5</vt:i4>
      </vt:variant>
      <vt:variant>
        <vt:lpwstr>http://fcs.maf.govt.nz/webtop/drl/objectId/090101b380c5d6de</vt:lpwstr>
      </vt:variant>
      <vt:variant>
        <vt:lpwstr/>
      </vt:variant>
      <vt:variant>
        <vt:i4>3145769</vt:i4>
      </vt:variant>
      <vt:variant>
        <vt:i4>27</vt:i4>
      </vt:variant>
      <vt:variant>
        <vt:i4>0</vt:i4>
      </vt:variant>
      <vt:variant>
        <vt:i4>5</vt:i4>
      </vt:variant>
      <vt:variant>
        <vt:lpwstr>http://fcs.maf.govt.nz/webtop/drl/objectId/0b0101b38005deaf</vt:lpwstr>
      </vt:variant>
      <vt:variant>
        <vt:lpwstr/>
      </vt:variant>
      <vt:variant>
        <vt:i4>7012470</vt:i4>
      </vt:variant>
      <vt:variant>
        <vt:i4>24</vt:i4>
      </vt:variant>
      <vt:variant>
        <vt:i4>0</vt:i4>
      </vt:variant>
      <vt:variant>
        <vt:i4>5</vt:i4>
      </vt:variant>
      <vt:variant>
        <vt:lpwstr>http://fcs.maf.govt.nz/webtop/drl/objectId/090101b3809c37d5</vt:lpwstr>
      </vt:variant>
      <vt:variant>
        <vt:lpwstr/>
      </vt:variant>
      <vt:variant>
        <vt:i4>3145769</vt:i4>
      </vt:variant>
      <vt:variant>
        <vt:i4>21</vt:i4>
      </vt:variant>
      <vt:variant>
        <vt:i4>0</vt:i4>
      </vt:variant>
      <vt:variant>
        <vt:i4>5</vt:i4>
      </vt:variant>
      <vt:variant>
        <vt:lpwstr>http://fcs.maf.govt.nz/webtop/drl/objectId/0b0101b38005deaf</vt:lpwstr>
      </vt:variant>
      <vt:variant>
        <vt:lpwstr/>
      </vt:variant>
      <vt:variant>
        <vt:i4>6488177</vt:i4>
      </vt:variant>
      <vt:variant>
        <vt:i4>18</vt:i4>
      </vt:variant>
      <vt:variant>
        <vt:i4>0</vt:i4>
      </vt:variant>
      <vt:variant>
        <vt:i4>5</vt:i4>
      </vt:variant>
      <vt:variant>
        <vt:lpwstr>http://fcs.maf.govt.nz/webtop/drl/objectId/090101b380c77d29</vt:lpwstr>
      </vt:variant>
      <vt:variant>
        <vt:lpwstr/>
      </vt:variant>
      <vt:variant>
        <vt:i4>3145769</vt:i4>
      </vt:variant>
      <vt:variant>
        <vt:i4>15</vt:i4>
      </vt:variant>
      <vt:variant>
        <vt:i4>0</vt:i4>
      </vt:variant>
      <vt:variant>
        <vt:i4>5</vt:i4>
      </vt:variant>
      <vt:variant>
        <vt:lpwstr>http://fcs.maf.govt.nz/webtop/drl/objectId/0b0101b38005deaf</vt:lpwstr>
      </vt:variant>
      <vt:variant>
        <vt:lpwstr/>
      </vt:variant>
      <vt:variant>
        <vt:i4>6291573</vt:i4>
      </vt:variant>
      <vt:variant>
        <vt:i4>12</vt:i4>
      </vt:variant>
      <vt:variant>
        <vt:i4>0</vt:i4>
      </vt:variant>
      <vt:variant>
        <vt:i4>5</vt:i4>
      </vt:variant>
      <vt:variant>
        <vt:lpwstr>http://fcs.maf.govt.nz/webtop/drl/objectId/090101b380c61a72</vt:lpwstr>
      </vt:variant>
      <vt:variant>
        <vt:lpwstr/>
      </vt:variant>
      <vt:variant>
        <vt:i4>6291573</vt:i4>
      </vt:variant>
      <vt:variant>
        <vt:i4>9</vt:i4>
      </vt:variant>
      <vt:variant>
        <vt:i4>0</vt:i4>
      </vt:variant>
      <vt:variant>
        <vt:i4>5</vt:i4>
      </vt:variant>
      <vt:variant>
        <vt:lpwstr>http://fcs.maf.govt.nz/webtop/drl/objectId/090101b380c61a7b</vt:lpwstr>
      </vt:variant>
      <vt:variant>
        <vt:lpwstr/>
      </vt:variant>
      <vt:variant>
        <vt:i4>3211304</vt:i4>
      </vt:variant>
      <vt:variant>
        <vt:i4>6</vt:i4>
      </vt:variant>
      <vt:variant>
        <vt:i4>0</vt:i4>
      </vt:variant>
      <vt:variant>
        <vt:i4>5</vt:i4>
      </vt:variant>
      <vt:variant>
        <vt:lpwstr>http://fcs.maf.govt.nz/webtop/drl/objectId/090101b380c9c342</vt:lpwstr>
      </vt:variant>
      <vt:variant>
        <vt:lpwstr/>
      </vt:variant>
      <vt:variant>
        <vt:i4>3276924</vt:i4>
      </vt:variant>
      <vt:variant>
        <vt:i4>3</vt:i4>
      </vt:variant>
      <vt:variant>
        <vt:i4>0</vt:i4>
      </vt:variant>
      <vt:variant>
        <vt:i4>5</vt:i4>
      </vt:variant>
      <vt:variant>
        <vt:lpwstr>http://fcs.maf.govt.nz/webtop/drl/objectId/0b0101b38051d4f4</vt:lpwstr>
      </vt:variant>
      <vt:variant>
        <vt:lpwstr/>
      </vt:variant>
      <vt:variant>
        <vt:i4>3407987</vt:i4>
      </vt:variant>
      <vt:variant>
        <vt:i4>0</vt:i4>
      </vt:variant>
      <vt:variant>
        <vt:i4>0</vt:i4>
      </vt:variant>
      <vt:variant>
        <vt:i4>5</vt:i4>
      </vt:variant>
      <vt:variant>
        <vt:lpwstr>http://fcs.maf.govt.nz/webtop/drl/objectId/090101b380c7cf1c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QA Check sheet sign off for inventory</dc:title>
  <dc:creator>Authorised User</dc:creator>
  <cp:keywords/>
  <cp:lastModifiedBy>Constantin Sauer</cp:lastModifiedBy>
  <cp:revision>48</cp:revision>
  <cp:lastPrinted>2020-11-30T19:48:00Z</cp:lastPrinted>
  <dcterms:created xsi:type="dcterms:W3CDTF">2023-12-17T20:10:00Z</dcterms:created>
  <dcterms:modified xsi:type="dcterms:W3CDTF">2024-11-04T14:27:00Z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ReceivedByName">
    <vt:lpwstr/>
  </property>
  <property fmtid="{D5CDD505-2E9C-101B-9397-08002B2CF9AE}" pid="3" name="TaxKeyword">
    <vt:lpwstr/>
  </property>
  <property fmtid="{D5CDD505-2E9C-101B-9397-08002B2CF9AE}" pid="4" name="URL">
    <vt:lpwstr/>
  </property>
  <property fmtid="{D5CDD505-2E9C-101B-9397-08002B2CF9AE}" pid="5" name="EmCon">
    <vt:lpwstr/>
  </property>
  <property fmtid="{D5CDD505-2E9C-101B-9397-08002B2CF9AE}" pid="6" name="EmCompanies">
    <vt:lpwstr/>
  </property>
  <property fmtid="{D5CDD505-2E9C-101B-9397-08002B2CF9AE}" pid="7" name="DocumentSetDescription">
    <vt:lpwstr/>
  </property>
  <property fmtid="{D5CDD505-2E9C-101B-9397-08002B2CF9AE}" pid="8" name="MPIAgriculturalGasInventoryType">
    <vt:lpwstr/>
  </property>
  <property fmtid="{D5CDD505-2E9C-101B-9397-08002B2CF9AE}" pid="9" name="EmAttachCount">
    <vt:lpwstr/>
  </property>
  <property fmtid="{D5CDD505-2E9C-101B-9397-08002B2CF9AE}" pid="10" name="EmSubject">
    <vt:lpwstr/>
  </property>
  <property fmtid="{D5CDD505-2E9C-101B-9397-08002B2CF9AE}" pid="11" name="ContentTypeId">
    <vt:lpwstr>0x010100EA5FB0BEBF7DE54D9F252D8A06C053F7</vt:lpwstr>
  </property>
  <property fmtid="{D5CDD505-2E9C-101B-9397-08002B2CF9AE}" pid="12" name="MPISecurityClassification">
    <vt:lpwstr>2;#Unclassified|a0eb6a10-7661-41c7-90d4-b05f0b8ba072</vt:lpwstr>
  </property>
  <property fmtid="{D5CDD505-2E9C-101B-9397-08002B2CF9AE}" pid="13" name="EmToAddress">
    <vt:lpwstr/>
  </property>
  <property fmtid="{D5CDD505-2E9C-101B-9397-08002B2CF9AE}" pid="14" name="C3Topic">
    <vt:lpwstr>4764;#Finalised Submission|d22e21f7-8fe6-48b1-9dd4-e332f7a6f058</vt:lpwstr>
  </property>
  <property fmtid="{D5CDD505-2E9C-101B-9397-08002B2CF9AE}" pid="15" name="EmReceivedOnBehalfOfName">
    <vt:lpwstr/>
  </property>
  <property fmtid="{D5CDD505-2E9C-101B-9397-08002B2CF9AE}" pid="16" name="EmCategory">
    <vt:lpwstr/>
  </property>
  <property fmtid="{D5CDD505-2E9C-101B-9397-08002B2CF9AE}" pid="17" name="EmConversationIndex">
    <vt:lpwstr/>
  </property>
  <property fmtid="{D5CDD505-2E9C-101B-9397-08002B2CF9AE}" pid="18" name="EmReplyRecipients">
    <vt:lpwstr/>
  </property>
  <property fmtid="{D5CDD505-2E9C-101B-9397-08002B2CF9AE}" pid="19" name="EmBody">
    <vt:lpwstr/>
  </property>
  <property fmtid="{D5CDD505-2E9C-101B-9397-08002B2CF9AE}" pid="20" name="EmReplyRecipientNames">
    <vt:lpwstr/>
  </property>
  <property fmtid="{D5CDD505-2E9C-101B-9397-08002B2CF9AE}" pid="21" name="EmFromName">
    <vt:lpwstr/>
  </property>
  <property fmtid="{D5CDD505-2E9C-101B-9397-08002B2CF9AE}" pid="22" name="EmCC">
    <vt:lpwstr/>
  </property>
  <property fmtid="{D5CDD505-2E9C-101B-9397-08002B2CF9AE}" pid="23" name="EmTo">
    <vt:lpwstr/>
  </property>
  <property fmtid="{D5CDD505-2E9C-101B-9397-08002B2CF9AE}" pid="24" name="EmFrom">
    <vt:lpwstr/>
  </property>
  <property fmtid="{D5CDD505-2E9C-101B-9397-08002B2CF9AE}" pid="25" name="EmType">
    <vt:lpwstr/>
  </property>
  <property fmtid="{D5CDD505-2E9C-101B-9397-08002B2CF9AE}" pid="26" name="EmAttachmentNames">
    <vt:lpwstr/>
  </property>
  <property fmtid="{D5CDD505-2E9C-101B-9397-08002B2CF9AE}" pid="27" name="EmSentOnBehalfOfName">
    <vt:lpwstr/>
  </property>
  <property fmtid="{D5CDD505-2E9C-101B-9397-08002B2CF9AE}" pid="28" name="EmConversationID">
    <vt:lpwstr/>
  </property>
  <property fmtid="{D5CDD505-2E9C-101B-9397-08002B2CF9AE}" pid="29" name="EmBCC">
    <vt:lpwstr/>
  </property>
  <property fmtid="{D5CDD505-2E9C-101B-9397-08002B2CF9AE}" pid="30" name="EmID">
    <vt:lpwstr/>
  </property>
  <property fmtid="{D5CDD505-2E9C-101B-9397-08002B2CF9AE}" pid="31" name="RecordPoint_WorkflowType">
    <vt:lpwstr>ActiveSubmitStub</vt:lpwstr>
  </property>
  <property fmtid="{D5CDD505-2E9C-101B-9397-08002B2CF9AE}" pid="32" name="RecordPoint_ActiveItemWebId">
    <vt:lpwstr>{170e2d4d-a8f0-47d6-983e-7e32584610df}</vt:lpwstr>
  </property>
  <property fmtid="{D5CDD505-2E9C-101B-9397-08002B2CF9AE}" pid="33" name="RecordPoint_ActiveItemSiteId">
    <vt:lpwstr>{7d9f006a-9500-4afd-9ffe-3544cd89792f}</vt:lpwstr>
  </property>
  <property fmtid="{D5CDD505-2E9C-101B-9397-08002B2CF9AE}" pid="34" name="RecordPoint_ActiveItemListId">
    <vt:lpwstr>{0fd06fee-3d46-4d96-b8ef-b9eb3b682ddc}</vt:lpwstr>
  </property>
  <property fmtid="{D5CDD505-2E9C-101B-9397-08002B2CF9AE}" pid="35" name="RecordPoint_ActiveItemUniqueId">
    <vt:lpwstr>{b0aa85f6-f108-4d77-9fb1-4fcd88f2507f}</vt:lpwstr>
  </property>
  <property fmtid="{D5CDD505-2E9C-101B-9397-08002B2CF9AE}" pid="36" name="RecordPoint_RecordNumberSubmitted">
    <vt:lpwstr>R0007507182</vt:lpwstr>
  </property>
  <property fmtid="{D5CDD505-2E9C-101B-9397-08002B2CF9AE}" pid="37" name="RecordPoint_SubmissionCompleted">
    <vt:lpwstr>2022-12-09T20:52:42.7955178+13:00</vt:lpwstr>
  </property>
  <property fmtid="{D5CDD505-2E9C-101B-9397-08002B2CF9AE}" pid="38" name="RecordPoint_SubmissionDate">
    <vt:lpwstr/>
  </property>
  <property fmtid="{D5CDD505-2E9C-101B-9397-08002B2CF9AE}" pid="39" name="RecordPoint_RecordFormat">
    <vt:lpwstr/>
  </property>
  <property fmtid="{D5CDD505-2E9C-101B-9397-08002B2CF9AE}" pid="40" name="RecordPoint_ActiveItemMoved">
    <vt:lpwstr/>
  </property>
  <property fmtid="{D5CDD505-2E9C-101B-9397-08002B2CF9AE}" pid="41" name="Order">
    <vt:r8>171100</vt:r8>
  </property>
  <property fmtid="{D5CDD505-2E9C-101B-9397-08002B2CF9AE}" pid="42" name="xd_ProgID">
    <vt:lpwstr/>
  </property>
  <property fmtid="{D5CDD505-2E9C-101B-9397-08002B2CF9AE}" pid="43" name="ComplianceAssetId">
    <vt:lpwstr/>
  </property>
  <property fmtid="{D5CDD505-2E9C-101B-9397-08002B2CF9AE}" pid="44" name="TemplateUrl">
    <vt:lpwstr/>
  </property>
  <property fmtid="{D5CDD505-2E9C-101B-9397-08002B2CF9AE}" pid="45" name="_ExtendedDescription">
    <vt:lpwstr/>
  </property>
  <property fmtid="{D5CDD505-2E9C-101B-9397-08002B2CF9AE}" pid="46" name="TriggerFlowInfo">
    <vt:lpwstr/>
  </property>
  <property fmtid="{D5CDD505-2E9C-101B-9397-08002B2CF9AE}" pid="47" name="xd_Signature">
    <vt:bool>false</vt:bool>
  </property>
  <property fmtid="{D5CDD505-2E9C-101B-9397-08002B2CF9AE}" pid="48" name="MediaServiceImageTags">
    <vt:lpwstr/>
  </property>
  <property fmtid="{D5CDD505-2E9C-101B-9397-08002B2CF9AE}" pid="49" name="_dlc_DocIdItemGuid">
    <vt:lpwstr>ee8633e4-ca41-47be-81bf-26aa1a07cfb9</vt:lpwstr>
  </property>
</Properties>
</file>